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4881b176007a4e33"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1254 期</w:t>
        </w:r>
      </w:r>
    </w:p>
    <w:p>
      <w:pPr>
        <w:jc w:val="center"/>
      </w:pPr>
      <w:r>
        <w:r>
          <w:rPr>
            <w:rFonts w:ascii="Segoe UI" w:hAnsi="Segoe UI" w:eastAsia="Segoe UI"/>
            <w:sz w:val="32"/>
            <w:color w:val="000000"/>
            <w:b/>
          </w:rPr>
          <w:t>貝里斯駐臺大使梅根演講 拓展淡江外交系學子國際視野</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【賴映秀淡水校園報導】貝里斯駐臺特命全權大使梅根（Katherine Vanessa Meighan），6月8日接受淡江大學外交與國際關係學系全英語學士班副教授鄭欽模之邀，於「外交決策」課程中，以「探索貝里斯」為題進行演講。
</w:t>
          <w:br/>
          <w:t>　鄭欽模於課程開始前介紹梅根大使，她曾於20年前來臺交換，拿到碩士學位後返國服務，在貝里斯的政、商界歷任要職，去年又回到她熟悉的臺灣擔任大使，實現當年的理想——也就是致力兩國關係的提升。鄭欽模告訴學生們，「梅根大使的經歷與成就，是外交系同學的最佳典範。」
</w:t>
          <w:br/>
          <w:t>　梅根的演說生動活潑且具互動性，帶領師生深入認識貝里斯的歷史、文化、議會民主制度，以及大英國協成員國的國際定位。演講中更深入探討貝里斯與臺灣之間堅實的盟邦關係，包含臺灣自貝里斯進口白蝦與龍蝦等農漁產品、兩國間的雙邊貿易協定與技術援助等。此外，大使也提及臺灣外交部（MOFA）與國合會（TaiwanICDF）長期提供獎學金，支持貝里斯學生來臺求學，促進兩國青年學子的文化交流與實質互動。
</w:t>
          <w:br/>
          <w:t>　梅根提供了深度的國際關係視角，引領師生進一步體會臺灣與邦交國之間的深厚情誼，也讓在場臺灣獎學金受獎學生，現就讀外交系二年級外籍生黃愛麗和鄧凱欣感到格外親切。鄧凱欣表示，「能與大使近距離交流感到莫大榮幸。」在問答時間裡，現場師生互動熱烈，除了嚴肅的國際政治，也聊到貝里斯當地融合克里奧爾語與西班牙語的多元族群文化，甚至交流了當地的特色美食。</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9d05fc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9975656e-1b92-4266-b6c1-85e09d0cd1a6.jpg"/>
                      <pic:cNvPicPr/>
                    </pic:nvPicPr>
                    <pic:blipFill>
                      <a:blip xmlns:r="http://schemas.openxmlformats.org/officeDocument/2006/relationships" r:embed="Rb91de304719f4cab"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c96d51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5723956d-a01c-460b-bbdf-91f9f44a7bd0.jpg"/>
                      <pic:cNvPicPr/>
                    </pic:nvPicPr>
                    <pic:blipFill>
                      <a:blip xmlns:r="http://schemas.openxmlformats.org/officeDocument/2006/relationships" r:embed="Rab352ebcc2b44fb8"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cedca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66376275-343e-4327-a9e2-553afd6127c6.jpg"/>
                      <pic:cNvPicPr/>
                    </pic:nvPicPr>
                    <pic:blipFill>
                      <a:blip xmlns:r="http://schemas.openxmlformats.org/officeDocument/2006/relationships" r:embed="Re341a32dc3214f52" cstate="print">
                        <a:extLst>
                          <a:ext uri="{28A0092B-C50C-407E-A947-70E740481C1C}"/>
                        </a:extLst>
                      </a:blip>
                      <a:stretch>
                        <a:fillRect/>
                      </a:stretch>
                    </pic:blipFill>
                    <pic:spPr>
                      <a:xfrm>
                        <a:off x="0" y="0"/>
                        <a:ext cx="4876800" cy="36515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60c08a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4af39411-d09d-408e-8acf-b58a7e181310.jpg"/>
                      <pic:cNvPicPr/>
                    </pic:nvPicPr>
                    <pic:blipFill>
                      <a:blip xmlns:r="http://schemas.openxmlformats.org/officeDocument/2006/relationships" r:embed="Rb1e6ac7ae0a44f9d" cstate="print">
                        <a:extLst>
                          <a:ext uri="{28A0092B-C50C-407E-A947-70E740481C1C}"/>
                        </a:extLst>
                      </a:blip>
                      <a:stretch>
                        <a:fillRect/>
                      </a:stretch>
                    </pic:blipFill>
                    <pic:spPr>
                      <a:xfrm>
                        <a:off x="0" y="0"/>
                        <a:ext cx="4876800" cy="27371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b91de304719f4cab" /><Relationship Type="http://schemas.openxmlformats.org/officeDocument/2006/relationships/image" Target="/media/image2.bin" Id="Rab352ebcc2b44fb8" /><Relationship Type="http://schemas.openxmlformats.org/officeDocument/2006/relationships/image" Target="/media/image3.bin" Id="Re341a32dc3214f52" /><Relationship Type="http://schemas.openxmlformats.org/officeDocument/2006/relationships/image" Target="/media/image4.bin" Id="Rb1e6ac7ae0a44f9d" /></Relationships>
</file>