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f169647b10f4ffd"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1254 期</w:t>
        </w:r>
      </w:r>
    </w:p>
    <w:p>
      <w:pPr>
        <w:jc w:val="center"/>
      </w:pPr>
      <w:r>
        <w:r>
          <w:rPr>
            <w:rFonts w:ascii="Segoe UI" w:hAnsi="Segoe UI" w:eastAsia="Segoe UI"/>
            <w:sz w:val="32"/>
            <w:color w:val="000000"/>
            <w:b/>
          </w:rPr>
          <w:t>國際生齊聚迎端午 品粽體驗臺灣傳統文化</w:t>
        </w:r>
      </w:r>
    </w:p>
    <w:p>
      <w:pPr>
        <w:jc w:val="right"/>
      </w:pPr>
      <w:r>
        <w:r>
          <w:rPr>
            <w:rFonts w:ascii="Segoe UI" w:hAnsi="Segoe UI" w:eastAsia="Segoe UI"/>
            <w:sz w:val="28"/>
            <w:color w:val="888888"/>
            <w:b/>
          </w:rPr>
          <w:t>即時</w:t>
        </w:r>
      </w:r>
    </w:p>
    <w:p>
      <w:pPr>
        <w:jc w:val="left"/>
      </w:pPr>
      <w:r>
        <w:r>
          <w:rPr>
            <w:rFonts w:ascii="Segoe UI" w:hAnsi="Segoe UI" w:eastAsia="Segoe UI"/>
            <w:sz w:val="28"/>
            <w:color w:val="000000"/>
          </w:rPr>
          <w:t>【記者阮明英淡水校園報導】為讓國際學生認識臺灣傳統節慶文化，國際暨兩岸交流處境外生輔導組6月10日中午12時，在驚聲大樓10樓大廳舉辦「端午飄粽香」文化體驗活動，邀請來自各國的國際學生一同歡慶端午佳節。國際事務副校長陳小雀及國際長葉劍木特別到場與學生同樂，共同感受節慶氛圍。
</w:t>
          <w:br/>
          <w:t>活動首先由來自印尼的資工英語四蔡幸珍以英文介紹端午節的由來。她向在場師生分享屈原的故事，以及龍舟競賽與粽子的歷史背景，指出端午節不只是重要的傳統節日，也象徵正直、忠誠與奉獻等文化價值。透過深入淺出的講解，讓許多首次接觸端午文化的國際學生對這項傳統節慶有更進一步的認識。
</w:t>
          <w:br/>
          <w:t>文化介紹結束後，師生一同合影留念，隨後依序領取粽子。許多學生迫不及待在現場品嚐這項臺灣傳統美食，一邊享用粽子，一邊與來自不同國家的朋友交流節慶文化。現場也貼心提供餐盤與辣椒醬，讓學生能依個人口味搭配享用。
</w:t>
          <w:br/>
          <w:t>來自印尼的企管四林慶芳表示，目前已在臺北工作，因此平時較少有機會與同學見面。透過這次活動，不僅能品嚐端午節應景美食，也讓她有機會再次與許多朋友相聚交流，感受到校園節慶活動帶來的溫暖。
</w:t>
          <w:br/>
          <w:t>來自法國的國企一金斯嘉分享，自己曾在法國學習中文時聽過端午節，但這是第一次深入了解節日背後的歷史故事，也是初次品嚐粽子。她認為，活動不僅讓她學習到臺灣文化，也提供認識新朋友的機會。
</w:t>
          <w:br/>
          <w:t>同樣來自法國的歐語法文一艾瑪表示，法國也有許多結合節慶與特色食物的傳統活動，例如主顯節（Épiphanie）會享用國王派（Galette des Rois），聖燭節（La Chandeleur）則有吃可麗餅（Crêpe）的習俗。她認為，透過食物認識文化是一件很有趣的事，也希望未來有機會親自觀賞端午節龍舟競賽。
</w:t>
          <w:br/>
          <w:t>來自越南的資傳一蘇氏芳灣則分享，越南的端午節又被稱為「殺蟲節」，家人通常會在當天一早聚在一起食用糯米酒與酸味水果，藉此祈求健康平安。雖然臺灣與越南的端午習俗有所不同，但都蘊含著家人團聚與傳承文化的重要意義。</w:t>
          <w:br/>
        </w:r>
      </w:r>
    </w:p>
    <w:p>
      <w:pPr>
        <w:jc w:val="center"/>
      </w:pPr>
      <w:r>
        <w:r>
          <w:drawing>
            <wp:inline xmlns:wp14="http://schemas.microsoft.com/office/word/2010/wordprocessingDrawing" xmlns:wp="http://schemas.openxmlformats.org/drawingml/2006/wordprocessingDrawing" distT="0" distB="0" distL="0" distR="0" wp14:editId="50D07946">
              <wp:extent cx="4876800" cy="2743200"/>
              <wp:effectExtent l="0" t="0" r="0" b="0"/>
              <wp:docPr id="1" name="IMG_c8dc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3c70546c-2aaf-4b0b-b597-321bd3cfd883.JPG"/>
                      <pic:cNvPicPr/>
                    </pic:nvPicPr>
                    <pic:blipFill>
                      <a:blip xmlns:r="http://schemas.openxmlformats.org/officeDocument/2006/relationships" r:embed="R6ee78fe1e5e54ee1" cstate="print">
                        <a:extLst>
                          <a:ext uri="{28A0092B-C50C-407E-A947-70E740481C1C}"/>
                        </a:extLst>
                      </a:blip>
                      <a:stretch>
                        <a:fillRect/>
                      </a:stretch>
                    </pic:blipFill>
                    <pic:spPr>
                      <a:xfrm>
                        <a:off x="0" y="0"/>
                        <a:ext cx="4876800" cy="274320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2737104"/>
              <wp:effectExtent l="0" t="0" r="0" b="0"/>
              <wp:docPr id="1" name="IMG_eeb9cd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a7acbf3a-616e-44ff-b3a7-157452363c9e.JPG"/>
                      <pic:cNvPicPr/>
                    </pic:nvPicPr>
                    <pic:blipFill>
                      <a:blip xmlns:r="http://schemas.openxmlformats.org/officeDocument/2006/relationships" r:embed="R5cac3b2da9c44b21" cstate="print">
                        <a:extLst>
                          <a:ext uri="{28A0092B-C50C-407E-A947-70E740481C1C}"/>
                        </a:extLst>
                      </a:blip>
                      <a:stretch>
                        <a:fillRect/>
                      </a:stretch>
                    </pic:blipFill>
                    <pic:spPr>
                      <a:xfrm>
                        <a:off x="0" y="0"/>
                        <a:ext cx="4876800" cy="2737104"/>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6ee78fe1e5e54ee1" /><Relationship Type="http://schemas.openxmlformats.org/officeDocument/2006/relationships/image" Target="/media/image2.bin" Id="R5cac3b2da9c44b21" /></Relationships>
</file>