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3bbe008c2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為國際傳播研究提出前瞻性建議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本校大傳系所及資傳系舉辦的2000年淡江大學國際傳播研討會，於本月17日起一連三天，在淡水校園覺生國際廳及台北校園五樓舉行，創辦人張建邦、校長張紘炬及副校長張家宜，十七日下午三時蒞臨開幕，國內外著名學者齊聚一堂與會討論。
</w:t>
          <w:br/>
          <w:t>
</w:t>
          <w:br/>
          <w:t>　該研討會以「世紀之交：國際傳播學術研究之對話與審思」為主旨，並針對「文化間傳播與跨文化傳播」、「國際資訊流通」、「新傳播科技與資訊社會」、「全球化V.S本土化」等議題發表論文，為邁向二十一世紀之國際傳播研究提出前瞻性的討論與建議。
</w:t>
          <w:br/>
          <w:t>
</w:t>
          <w:br/>
          <w:t>　大傳系系主任張煦華表示，該研討會之目的是希望能讓系上師生接觸不同的議題，藉以給予不同的啟發。因此該次研討會為全球徵稿，廣徵各國學者與會討論，配合淡江五十週年校慶，發展國際化之傳播議題，許多外國學者皆從風雨中趕來，對本校所舉辦之研討會深表認同，多位學者甚至希望日後能與本校合作，發展長期性研究。
</w:t>
          <w:br/>
          <w:t>
</w:t>
          <w:br/>
          <w:t>　三天的研討會中，大傳系副教授李美華針對「分析與評估解禁後台灣報紙國際新聞之內容與表現」發表論文，傳研所研究生林家如也發表「美國紐約時報兩岸新聞與柯林頓政府外交政策之關聯性研究」， 除本校大傳系與資傳系老師之外，國內各大學相關科系老師皆蒞臨該會，包括，師大傳研所所長林東泰以「網路空間與青少年後現代的認同：從政治中央到商品化」為題，發表演說，世新傳研所所長郭良文、台大新研所副教授谷玲玲亦在會中發表論文，進行討論，美國南伊利諾大學也有多位教授發表論文。另外，多所大學研究生也在會中交換意見，切磋學習。
</w:t>
          <w:br/>
          <w:t>
</w:t>
          <w:br/>
          <w:t>　【記者李榮馨報導】大傳系邀請美國傳統基金會的智庫Mr. Steven Yates蒞臨舉辦三場淡江講座，他在大傳系主辦之國際傳播研討會上以中英夾雜的方式，明確的點出中美台目前所面臨之問題，獲得在座師生一致認同。上週一「淡江講座」上，Mr. Steven Yates又更進一步的指出政治溝通與現今國際傳播模式之發展，吸引多位研究生參與，共同討論國際關係等議題。
</w:t>
          <w:br/>
          <w:t>
</w:t>
          <w:br/>
          <w:t>　大傳系主任張煦華表示，邀請Mr. Steven Yates以一個外國政治研究者的角度，將目前台海間之政治經濟問題做一剖析，並以不同的觀點詮釋政治溝通間的模式及藝術，由於其對整體局勢之了解，啟發在場聽眾不一樣的新思維。Mr. Steven Yates並以美國利益為出發點，抒發其個人意見，傳研一的謝敏芳提出辜汪會談及密使等問題，傳研一的柯籙宴更要求Mr. Steven Yates講述其個人政治立場及一個美國人對台灣政治看法，引起在場同學熱烈討論。</w:t>
          <w:br/>
        </w:r>
      </w:r>
    </w:p>
  </w:body>
</w:document>
</file>