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015c035694df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新任學生會正副會長暨學生議員宣誓就職 開啟學生自治新篇章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阮明英淡水校園報導】淡江大學第32屆學生會正副會長及第46屆學生議會議員選舉宣誓就職典禮，分別於6月25日上午10時及中午12時15分在傳播館Q409舉行。本屆選出學生會正副會長歷史碩一何績穎、大傳二鄭慈穎，以及學生議會共8位學生議員，完成宣誓並接受當選證書，正式展開新任期，象徵學生自治精神持續傳承，多位師長與學生自治幹部出席觀禮。
</w:t>
          <w:br/>
          <w:t>選舉委員會主任委員、資圖二陳威佑表示，學生議會肩負法規制定、預算審議及監督學生會的重要職責，期勉新任議員持續傾聽學生需求，以理性、專業的態度履行職責，共同推動學生自治發展。
</w:t>
          <w:br/>
          <w:t>代理會長陳柏睿則以過來人身分，提醒新任議員善用監督權力，始終將學生福祉放在首位。他表示：「監督是為了讓事情變得更好，而不是把事情搞砸。」期盼議會與學生會保持良好溝通，共同維護學生權益。
</w:t>
          <w:br/>
          <w:t>何績穎感謝一路走來夥伴們的支持，正因有行政團隊、學生議會、社團及願意投入公共事務的學生共同努力，才能順利推動各項校園事務。她指出，未來將以人文關懷作為底蘊、公共參與為方向，除了持續協助學生處理校園事務，也希望打造一個願意交流、思考及參與的校園環境。
</w:t>
          <w:br/>
          <w:t>何績穎進一步表示，學生自治的價值在於透過制度與行動回應學生需求，行政與立法雖分工不同，目標卻一致，皆致力於打造更具對話精神與公共參與意識的校園。她表示，未來學生會將以開放、負責任的態度面對議會監督，透過更多對話共同尋求最符合學生利益的方案。「監督並非打壓，而是讓制度更加完善；討論也並非阻礙，而是讓決策更加成熟。」她期盼未來學生會與學生議會持續保持良好溝通，攜手促進學生自治發展。
</w:t>
          <w:br/>
          <w:t>課外活動輔導組組長鄭德成表示，很高興見證本屆順利選出學生會正副會長。近幾年無論是代理會長或正式會長，皆相當重視學生權益及活動推動，希望新任正副會長能夠借鏡歷屆幹部經驗，持續重視學生權益，避免預設立場，他也將全力支持學生自治與政策推動。課外組書記陳彥銘勉勵新任議員珍惜任期、落實承諾，並提醒：「當選是一瞬間，但任期很長。」他認為，頭銜只是服務同學的起點，真正重要的是在任期中以行動實踐理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9bc17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b1ec6a3-e294-409e-be86-74440a0e09b8.jpeg"/>
                      <pic:cNvPicPr/>
                    </pic:nvPicPr>
                    <pic:blipFill>
                      <a:blip xmlns:r="http://schemas.openxmlformats.org/officeDocument/2006/relationships" r:embed="Re9430721325f46f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1a4a9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705d6162-c030-4f7c-b60a-bff7dd687ecc.jpeg"/>
                      <pic:cNvPicPr/>
                    </pic:nvPicPr>
                    <pic:blipFill>
                      <a:blip xmlns:r="http://schemas.openxmlformats.org/officeDocument/2006/relationships" r:embed="Rcd8b07f5adbf4d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9430721325f46ff" /><Relationship Type="http://schemas.openxmlformats.org/officeDocument/2006/relationships/image" Target="/media/image2.bin" Id="Rcd8b07f5adbf4d8b" /></Relationships>
</file>