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12db646e84c1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線上夏日學校引領多元學習 學生高度肯定盼日後就讀淡江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【本報訊】淡江大學國際暨兩岸事務處6月13日、20日及27日下午2時舉辦「未來領袖線上夏日學校」，以「經濟、科技、未來」為主題，透過MS Teams開設6場全英語線上講座，吸引來自馬來西亞、印尼、日本、泰國、越南等22個國家、11所學校，11位本校策略聯盟學校學生，共92位學生報名參與。期盼透過課程體驗，讓海外學生深入了解淡江大學多元的教學特色與學習資源。
</w:t>
          <w:br/>
          <w:t>活動由國際長葉劍木開場，除介紹本次活動規劃，也邀請與會學生進行自我介紹；國際事務副校長陳小雀則透過影片歡迎學生參與，簡介本校歷史與國際化學習環境，表示淡江大學致力於打造多元文化交流的學習環境，期許大家在活動中能學習新知、交流想法，收穫豐富的學習經驗，留下美好的夏日回憶。
</w:t>
          <w:br/>
          <w:t>課程內容涵蓋多元領域，包括國際企業學系助理教授許佳惠「職涯攻略」、外交與國際關係學系副教授李文基「活用經濟學」、資訊工程學系助理教授朱留「數位生活日記」、財務金融學系助理教授張瑄凌「AI與數位理財」，以及教育與未來設計學系副教授紀舜傑「給10年後的你」。最後一場「理想的大學生活」，由葉劍木主持，安排2位淡江學長姐分享在校學習與生活經驗，協助學生提前認識大學生活。
</w:t>
          <w:br/>
          <w:t>學生對本次線上課程反應熱烈，整體問卷亦顯示，學生普遍肯定課程內容與師資表現，認為課程有助於拓展對經濟、永續發展、人工智慧及金融科技等議題的認識，同時加深對淡江大學學習環境與國際化特色的了解。其中來自印尼High School 1 Bukit Batu的學生給予高度肯定，認為自己非常享受此次課程，感謝教師教學親切且生動地分享豐富知識，給予課程「10分滿分」的高度評價。該生更興奮地表示，期待能到淡江大學就讀，並在校園中認識來自不同國家的新朋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62656"/>
              <wp:effectExtent l="0" t="0" r="0" b="0"/>
              <wp:docPr id="1" name="IMG_4859e0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f5a5c30c-1104-467b-af0f-63f86462d5ad.png"/>
                      <pic:cNvPicPr/>
                    </pic:nvPicPr>
                    <pic:blipFill>
                      <a:blip xmlns:r="http://schemas.openxmlformats.org/officeDocument/2006/relationships" r:embed="Rebac72c813fe409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626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bac72c813fe409f" /></Relationships>
</file>