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0cef03bea1e64ea0"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海內外３高中暑假參訪淡江 初探學習環境與學系特色</w:t>
        </w:r>
      </w:r>
    </w:p>
    <w:p>
      <w:pPr>
        <w:jc w:val="right"/>
      </w:pPr>
      <w:r>
        <w:r>
          <w:rPr>
            <w:rFonts w:ascii="Segoe UI" w:hAnsi="Segoe UI" w:eastAsia="Segoe UI"/>
            <w:sz w:val="28"/>
            <w:color w:val="888888"/>
            <w:b/>
          </w:rPr>
          <w:t>即時</w:t>
        </w:r>
      </w:r>
    </w:p>
    <w:p>
      <w:pPr>
        <w:jc w:val="left"/>
      </w:pPr>
      <w:r>
        <w:r>
          <w:rPr>
            <w:rFonts w:ascii="Segoe UI" w:hAnsi="Segoe UI" w:eastAsia="Segoe UI"/>
            <w:sz w:val="28"/>
            <w:color w:val="000000"/>
          </w:rPr>
          <w:t>【林品瑜淡水校園報導】香港中學生參訪團20位師生、印尼西爪哇留台同學會32位師生、臺北市景文高中77位師生，暑假期間先後來校參訪，由淡江大學國際暨兩岸事務處及招生策略中心接待，安排客製化參訪行程，協助學生認識淡江的校園環境與學系特色。
</w:t>
          <w:br/>
          <w:t>香港中學生參訪團與印尼西爪哇留台同學會先後於6月30及7月2日到訪，行程首先前往紹謨紀念體育館，參觀運動設施及社團活動空間。隨後到AI實境場域，體驗結合科技與技術的互動遊戲。最後在驚聲紀念大樓10樓大廳，由國際長葉劍木主持升學講座，播放本校簡介影片，並安排淡江學長姐也分享留學生活觀察與校園學習歷程。香港中學生參訪團另安排人工智慧學系助理教授張明弘介紹學系特色，說明課程規劃、跨域應用及未來趨勢，讓學生對於新興學系有更具體的認識。
</w:t>
          <w:br/>
          <w:t>景文高中社會組學生8月3日來訪，分為兩路線進行，一路線由運輸管理學系系主任陳俊穎介紹商管學院揭開序幕，接續依序聆聽中國文學學系主任殷善培、歷史學系系主任李其霖、資訊與圖書館學系系主任張玄菩、大眾傳播學系系主任許傳陽及資訊傳播學系系主任林俊賢，說明各學系AI應用、課程特色、競賽成果與交換留學等資源；另一路線則由國際觀光管理學系主任紀珊如介紹國際事務學院的大三出國、三全教育實施概況。英文學系副教授錢欽昭、日本語文學系副教授王美玲、歐洲語文學系副教授蘇淑燕，藉由外語學院情境教室器具與空間設計介紹各國文化背景與在地活動。
</w:t>
          <w:br/>
          <w:t>自然組則從理學院展開參訪行程，由化學學系系主任陳志欣、應用數學與數據科學學系系主任徐祥峻簡述師資及獎學金制度。物理學系教授莊程豪、副教授王孝祖則帶領學生前往實驗室，近距離觀看實驗室儀器與運作原理。最後在航空太空工程學系，由學長姐帶領走訪太空科技實驗室（STL）及無人飛行載具實驗室（UAV），特別展示本校近日在旭海火箭發射場成功發射的第5支火箭「Stargazer」，以及多種材質製成的無人機裝置，讓高中生更深入了解大學研究成果與應用方向。
</w:t>
          <w:br/>
          <w:t>景文高中學生彭同學表示，本次最吸引他的是理學院精密儀器室及航太系實驗室，不僅能實際觀摩，還能結合學長姐的分享實務經驗，受益良多；學生翁立侖則分享，自己原本就對德國與俄羅斯文化深感興趣，在淡江教師親切的介紹下，讓他學習到各國傳統文化的既定印象會隨時代演變，也發現學系實際教學內容與原先認知有所不同。</w:t>
          <w:br/>
        </w:r>
      </w:r>
    </w:p>
    <w:p>
      <w:pPr>
        <w:jc w:val="center"/>
      </w:pPr>
      <w:r>
        <w:r>
          <w:drawing>
            <wp:inline xmlns:wp14="http://schemas.microsoft.com/office/word/2010/wordprocessingDrawing" xmlns:wp="http://schemas.openxmlformats.org/drawingml/2006/wordprocessingDrawing" distT="0" distB="0" distL="0" distR="0" wp14:editId="50D07946">
              <wp:extent cx="4876800" cy="3657600"/>
              <wp:effectExtent l="0" t="0" r="0" b="0"/>
              <wp:docPr id="1" name="IMG_e01d3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152e2bc1-326f-4ea6-bec2-27139ca7cddf.JPG"/>
                      <pic:cNvPicPr/>
                    </pic:nvPicPr>
                    <pic:blipFill>
                      <a:blip xmlns:r="http://schemas.openxmlformats.org/officeDocument/2006/relationships" r:embed="R5e63d44ae5374708" cstate="print">
                        <a:extLst>
                          <a:ext uri="{28A0092B-C50C-407E-A947-70E740481C1C}"/>
                        </a:extLst>
                      </a:blip>
                      <a:stretch>
                        <a:fillRect/>
                      </a:stretch>
                    </pic:blipFill>
                    <pic:spPr>
                      <a:xfrm>
                        <a:off x="0" y="0"/>
                        <a:ext cx="4876800" cy="36576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37104"/>
              <wp:effectExtent l="0" t="0" r="0" b="0"/>
              <wp:docPr id="1" name="IMG_2855e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147e31f5-b1aa-41f1-a04b-5b4526ddcb50.jpg"/>
                      <pic:cNvPicPr/>
                    </pic:nvPicPr>
                    <pic:blipFill>
                      <a:blip xmlns:r="http://schemas.openxmlformats.org/officeDocument/2006/relationships" r:embed="R573a41ada4c74478" cstate="print">
                        <a:extLst>
                          <a:ext uri="{28A0092B-C50C-407E-A947-70E740481C1C}"/>
                        </a:extLst>
                      </a:blip>
                      <a:stretch>
                        <a:fillRect/>
                      </a:stretch>
                    </pic:blipFill>
                    <pic:spPr>
                      <a:xfrm>
                        <a:off x="0" y="0"/>
                        <a:ext cx="4876800" cy="2737104"/>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43200"/>
              <wp:effectExtent l="0" t="0" r="0" b="0"/>
              <wp:docPr id="1" name="IMG_273bbc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1db8c064-95f6-418c-b8dd-2be072fbc818.JPG"/>
                      <pic:cNvPicPr/>
                    </pic:nvPicPr>
                    <pic:blipFill>
                      <a:blip xmlns:r="http://schemas.openxmlformats.org/officeDocument/2006/relationships" r:embed="R868f3e6e2c82437f" cstate="print">
                        <a:extLst>
                          <a:ext uri="{28A0092B-C50C-407E-A947-70E740481C1C}"/>
                        </a:extLst>
                      </a:blip>
                      <a:stretch>
                        <a:fillRect/>
                      </a:stretch>
                    </pic:blipFill>
                    <pic:spPr>
                      <a:xfrm>
                        <a:off x="0" y="0"/>
                        <a:ext cx="4876800" cy="2743200"/>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5e63d44ae5374708" /><Relationship Type="http://schemas.openxmlformats.org/officeDocument/2006/relationships/image" Target="/media/image2.bin" Id="R573a41ada4c74478" /><Relationship Type="http://schemas.openxmlformats.org/officeDocument/2006/relationships/image" Target="/media/image3.bin" Id="R868f3e6e2c82437f" /></Relationships>
</file>