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53c31d37948fe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用電漿為醫材「穿防護衣」 化材系廖淑娟團隊敷料與醫用塗層研究接連獲國際獎項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賴映秀淡水校園報導】將日常難以吸水的布料，化為兼具透氣與天然抑菌的高階敷料，甚至幫容易受體液侵蝕的手術金屬披上微米級「防護鎧甲」，化學工程與材料工程學系助理教授廖淑娟團隊，近期在「電漿表面工程」領域接連取得突破性進展！
</w:t>
          <w:br/>
          <w:t>　團隊相關研究成果不僅奪下台灣紡織論文發表會學生組首獎、生醫材料國際研討會優秀論文獎，更在新加坡「THINFILMS 2026」國際薄膜大會中，成為全臺唯一進入決選並勇奪海報論文獎第二名的頂尖團隊，展現淡江大學在先進生醫材料的研發實力。
</w:t>
          <w:br/>
          <w:t>
</w:t>
          <w:br/>
          <w:t>▌電漿結合UV光接枝技術表面 讓 TPU 不織布變身多功能傷口敷料
</w:t>
          <w:br/>
          <w:t>在傷口照護中，敷料除了需要保護傷口，也希望兼具吸液、保濕及抗菌等功能。研究團隊以具有柔韌性與多孔纖維結構的熱塑性聚氨酯（TPU）不織布做為基材，透過電漿表面改質與UV光接枝技術，就像為原有材料「加上一層功能外衣」，改善材料表面特性並賦予更多功能。廖淑娟指導大四專題生郭芷妘進行的研究，係利用大氣電漿搭配兩種不同氣體，處理不同厚度的TPU不織布，比較不同條件對材料表面特性的影響，再透過UV光接枝含幾丁聚醣的功能性水膠，吸附魚腥草水萃取物。研究成果於「2026 第八屆台灣紡織研究論文發表會」榮獲「不織布開發與應用」學生組第一名。
</w:t>
          <w:br/>
          <w:t>另一項研究，則以氧電漿活化TPU不織布，再結合UV光接枝幾丁聚醣水膠及魚腥草水萃取物進行表面功能化。幾丁聚醣具有良好的生物相容性及天然抗菌特性，相關文獻亦指出魚腥草萃取物具有抗菌潛力。研究結果顯示，改質後材料具有良好的吸液性能、細胞相容性及抗菌效果，展現應用於多功能傷口敷料的潛力。該研究由郭芷妘、碩士班黃鳳雪、教授董崇民及廖淑娟共同署名發表，於6月25至26日在國立嘉義大學舉辦的「ICABCCI 2026」國際研討會，獲得優秀論文獎肯定。
</w:t>
          <w:br/>
          <w:t>
</w:t>
          <w:br/>
          <w:t>▌電漿打造醫用金屬「功能防護層」 兼顧耐蝕與抗菌功能
</w:t>
          <w:br/>
          <w:t>　醫用304不銹鋼具備良好的機械性質與加工特性，可用於多種醫療器械，但在長時間使用及複雜環境下，仍可能面臨腐蝕問題，且材料本身不具有抗菌功能。廖淑娟與碩士生葉芷芸利用電漿表面工程技術，就像替原有的醫用金屬「加上一層功能防護層」，希望在不更換原有材料的情況下，進一步提升表面性能。團隊先利用有機矽單體形成薄膜，提升耐腐蝕性與介面穩定性，再結合功能性水膠與稀土鑭離子（La³⁺），進一步賦予材料抗菌功能。
</w:t>
          <w:br/>
          <w:t>　研究同時比較真空低溫電漿與大氣電漿兩種系統，結果顯示，真空低溫電漿形成的薄膜在耐腐蝕性與介面穩定性方面表現較佳，而大氣電漿則具有操作簡便、處理快速等特點。該研究參加新加坡「THINFILMS 2026」國際薄膜大會海報競賽，為台灣區唯一進入第二階段評選的作品，榮獲海報論文獎第二名佳績。
</w:t>
          <w:br/>
          <w:t>
</w:t>
          <w:br/>
          <w:t>【FAQ】 
</w:t>
          <w:br/>
          <w:t>▌Q1：什麼是「電漿表面工程」？它如何改變材料特性？ 
</w:t>
          <w:br/>
          <w:t> 　A：電漿被稱為物質的第四態，在材料工程中就像一把「微觀奈米雕刻刀」與「表面黏著劑」。化材系團隊針對不同材料基材的特性，選擇適合的電漿系統進行表面活化或聚合，再結合紫外線接枝與功能性成分，就能在不破壞材料本體強度的前提下，精準賦予材料親水、耐蝕或抗菌等客製化表面功能。 
</w:t>
          <w:br/>
          <w:t> 
</w:t>
          <w:br/>
          <w:t>▌Q2：為什麼要把「幾丁聚醣水膠」與「魚腥草」放進傷口敷料裡？ 
</w:t>
          <w:br/>
          <w:t> 　A：幾丁聚醣具備天然抑菌與優異的生物相容性，做成水膠後宛如「吸水海綿」並兼具藥物載體功能；魚腥草則是傳統草本抗菌成分。團隊利用電漿活化 TPU 不織布後導入這兩者，讓敷料既能高效吸收傷口滲液、維持細胞活性，又能由內而外長效抑菌，達到雙重保護效果。 
</w:t>
          <w:br/>
          <w:t> 
</w:t>
          <w:br/>
          <w:t>▌Q3：手術用的 304 不銹鋼已經很耐用，為何還需要表面改質？ 
</w:t>
          <w:br/>
          <w:t> 　A：304 不銹鋼雖加工性佳，但長期處於體液、血液等酸鹼複雜的人體環境時，仍面臨微腐蝕風險，且金屬本身不具抗菌防護力。團隊透過電漿技術在其表面鍍上「有機矽薄膜」阻絕腐蝕，再導入「稀土鑭離子」提供主動抗菌能力，能大幅提升植入器械的生物穩定性與使用壽命。 
</w:t>
          <w:br/>
          <w:t> 
</w:t>
          <w:br/>
          <w:t>▌Q4：研究中比較的「真空低溫電漿」與「大氣電漿」有何不同？ 
</w:t>
          <w:br/>
          <w:t> 　A：兩者皆能在不銹鋼表面成功形成有機矽中間層，但各有產業優勢。真空低溫電漿所形成的薄膜結構緻密，在「耐腐蝕性」與「介面穩定性」上表現更為頂尖；大氣電漿則具備不需真空腔體、操作簡便、處理快速且連續生產彈性高的特點，極具未來大規模量產潛力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572000"/>
              <wp:effectExtent l="0" t="0" r="0" b="0"/>
              <wp:docPr id="1" name="IMG_96c3437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2db1e97c-7bd2-4e4b-a4af-8fde5ed8a4f0.jpg"/>
                      <pic:cNvPicPr/>
                    </pic:nvPicPr>
                    <pic:blipFill>
                      <a:blip xmlns:r="http://schemas.openxmlformats.org/officeDocument/2006/relationships" r:embed="Rf7c52fc79fa04542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5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572000"/>
              <wp:effectExtent l="0" t="0" r="0" b="0"/>
              <wp:docPr id="1" name="IMG_9244beb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5a33f5f7-2bef-4418-96d0-dd207347a2d8.jpg"/>
                      <pic:cNvPicPr/>
                    </pic:nvPicPr>
                    <pic:blipFill>
                      <a:blip xmlns:r="http://schemas.openxmlformats.org/officeDocument/2006/relationships" r:embed="Rf3bb5373a6b6498d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5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f7c52fc79fa04542" /><Relationship Type="http://schemas.openxmlformats.org/officeDocument/2006/relationships/image" Target="/media/image2.bin" Id="Rf3bb5373a6b6498d" /></Relationships>
</file>