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bin" ContentType="image/jpeg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dfddeaf3dc4e9a" /></Relationships>
</file>

<file path=word/document.xml><?xml version="1.0" encoding="utf-8"?>
<w:document xmlns:w="http://schemas.openxmlformats.org/wordprocessingml/2006/main">
  <w:body>
    <w:p>
      <w:pPr>
        <w:jc w:val="right"/>
      </w:pPr>
      <w:r>
        <w:r>
          <w:rPr>
            <w:rFonts w:ascii="Segoe UI" w:hAnsi="Segoe UI" w:eastAsia="Segoe UI"/>
            <w:sz w:val="28"/>
            <w:color w:val="FF0000"/>
          </w:rPr>
          <w:t>淡江時報 第 1258 期</w:t>
        </w:r>
      </w:r>
    </w:p>
    <w:p>
      <w:pPr>
        <w:jc w:val="center"/>
      </w:pPr>
      <w:r>
        <w:r>
          <w:rPr>
            <w:rFonts w:ascii="Segoe UI" w:hAnsi="Segoe UI" w:eastAsia="Segoe UI"/>
            <w:sz w:val="32"/>
            <w:color w:val="000000"/>
            <w:b/>
          </w:rPr>
          <w:t>境外新生入學歡迎會 包正豪期勉勇敢探索臺灣</w:t>
        </w:r>
      </w:r>
    </w:p>
    <w:p>
      <w:pPr>
        <w:jc w:val="right"/>
      </w:pPr>
      <w:r>
        <w:r>
          <w:rPr>
            <w:rFonts w:ascii="Segoe UI" w:hAnsi="Segoe UI" w:eastAsia="Segoe UI"/>
            <w:sz w:val="28"/>
            <w:color w:val="888888"/>
            <w:b/>
          </w:rPr>
          <w:t>即時</w:t>
        </w:r>
      </w:r>
    </w:p>
    <w:p>
      <w:pPr>
        <w:jc w:val="left"/>
      </w:pPr>
      <w:r>
        <w:r>
          <w:rPr>
            <w:rFonts w:ascii="Segoe UI" w:hAnsi="Segoe UI" w:eastAsia="Segoe UI"/>
            <w:sz w:val="28"/>
            <w:color w:val="000000"/>
          </w:rPr>
          <w:t>【記者阮明英淡水校園報導】為協助境外生融入校園，國際暨兩岸事務處9月9日上午9時30分，在守謙國際會議中心有蓮國際會議廳舉辦「115學年度境外新生入學歡迎會」，逾360名來自世界各地的淡江新鮮人齊聚一堂，現場氣氛歡樂溫馨。
</w:t>
          <w:br/>
          <w:t>國際事務副校長包正豪致詞時，以自身赴英留學的經歷，幽默分享當年帶著電腦與「大同電鍋」，在空無一人的校園尋找宿舍的焦慮，深切同理新生初到異地的徬徨。「遇到困難時不要立刻想到放棄，更不要覺得孤單，因為你們還有我們。」他強調學校與國際處永遠是大家的後盾，鼓勵各國新生積極籌組同學會，彼此支持照應；同時勇於跨出舒適圈，帶著好奇心探索臺灣，努力學習中文，結合雙語優勢拓展未來更多可能，讓留學生活成為人生難忘的旅程。
</w:t>
          <w:br/>
          <w:t>活動安排多項校園生活宣導。新北市政府警察局淡水分局警員董以婕以「預防重於治療」為核心，傳授防身自保與防詐三步驟，並呼籲牢記「165」反詐騙諮詢專線與「110」報案專線；諮商心理師徐皓茹則透過生動的情境演練，探討跨文化與人際界線，強調尊重彼此感受才是文化適應與性別平等的重要基礎；英文學系組員林倖伃說明英文課程相關修習規定，提醒符合條件的學生務必於開學前兩週完成英文課程免修申請，並修習其他選修課程補足畢業學分，協助境外新生安心規劃求學藍圖。
</w:t>
          <w:br/>
          <w:t>活動尾聲，國際長葉劍木以「認真學習、盡情玩樂、努力實踐」勉勵新生兼顧課業與生活探索。隨後，他帶領國際處團隊同仁逐一自我介紹，並說明各項生活輔導資源，同時介紹外籍生、印尼、日本及越南同學聯誼會等多元社團，讓境外學生更快熟悉校園環境，安心開啟在淡江的求學新篇章。
</w:t>
          <w:br/>
          <w:t>新生們亦暢談對大學生活的憧憬與期待。來自日本的中文一下山依紗表示，因母親為臺灣人而決定來臺強化中文能力，期許能結交更多在地朋友；來自俄羅斯的國企一柯安澤則指出，各處室的詳盡說明有助於快速掌握校園求助資源，未來將全力專注課業並積極融入臺灣在地文化；來自印尼的外交一鄭愛玲則感謝師長與同儕熱情溫暖的接待，期待拓展跨國社交圈的同時，挑戰學習新語言。</w:t>
          <w:br/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6096000" cy="3425952"/>
              <wp:effectExtent l="0" t="0" r="0" b="0"/>
              <wp:docPr id="1" name="IMG_1d3451a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9/m\ad5ac2e1-deb4-4e86-86ac-7e8673bfe076.jpeg"/>
                      <pic:cNvPicPr/>
                    </pic:nvPicPr>
                    <pic:blipFill>
                      <a:blip xmlns:r="http://schemas.openxmlformats.org/officeDocument/2006/relationships" r:embed="R79d0785311f24df4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96000" cy="3425952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6096000" cy="4572000"/>
              <wp:effectExtent l="0" t="0" r="0" b="0"/>
              <wp:docPr id="1" name="IMG_bb578a3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9/m\571a0f14-bbf6-4ca6-941c-f52e6c64c233.jpeg"/>
                      <pic:cNvPicPr/>
                    </pic:nvPicPr>
                    <pic:blipFill>
                      <a:blip xmlns:r="http://schemas.openxmlformats.org/officeDocument/2006/relationships" r:embed="R67c764789ade4bba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96000" cy="45720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6096000" cy="4572000"/>
              <wp:effectExtent l="0" t="0" r="0" b="0"/>
              <wp:docPr id="1" name="IMG_867cef6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9/m\5c9a530d-d86a-471e-b549-b9f582a54e3c.jpeg"/>
                      <pic:cNvPicPr/>
                    </pic:nvPicPr>
                    <pic:blipFill>
                      <a:blip xmlns:r="http://schemas.openxmlformats.org/officeDocument/2006/relationships" r:embed="R2c3c566c7f9b456f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96000" cy="45720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6096000" cy="4572000"/>
              <wp:effectExtent l="0" t="0" r="0" b="0"/>
              <wp:docPr id="1" name="IMG_b9f8bbc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9/m\df1bbdbf-162b-4f4e-a2c0-dfeedb26c6de.jpeg"/>
                      <pic:cNvPicPr/>
                    </pic:nvPicPr>
                    <pic:blipFill>
                      <a:blip xmlns:r="http://schemas.openxmlformats.org/officeDocument/2006/relationships" r:embed="Rb20648d1995e43bd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96000" cy="45720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.bin" Id="R79d0785311f24df4" /><Relationship Type="http://schemas.openxmlformats.org/officeDocument/2006/relationships/image" Target="/media/image2.bin" Id="R67c764789ade4bba" /><Relationship Type="http://schemas.openxmlformats.org/officeDocument/2006/relationships/image" Target="/media/image3.bin" Id="R2c3c566c7f9b456f" /><Relationship Type="http://schemas.openxmlformats.org/officeDocument/2006/relationships/image" Target="/media/image4.bin" Id="Rb20648d1995e43bd" /></Relationships>
</file>