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a5f057f7a243d0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【卓爾不群】問對問題的人 鴻海輪值CEO蔣集恆 從淡江走向全球的領導養成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卓爾不群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#### 學歷：
</w:t>
          <w:br/>
          <w:t>#### 美國克萊蒙研究大學人力資源發展與組織策略管理專業碩士
</w:t>
          <w:br/>
          <w:t>#### 淡江大學企業管理學系
</w:t>
          <w:br/>
          <w:t>
</w:t>
          <w:br/>
          <w:t>&lt;br /&gt; 
</w:t>
          <w:br/>
          <w:t>#### 重要經歷：
</w:t>
          <w:br/>
          <w:t>#### 鴻海科技集團輪值CEO、A事業群總經理、蘋果公司業務統籌、美國地區業務
</w:t>
          <w:br/>
          <w:t>#### 中國信託經理
</w:t>
          <w:br/>
          <w:t>
</w:t>
          <w:br/>
          <w:t>&lt;br /&gt; 
</w:t>
          <w:br/>
          <w:t>　淡江大學企業管理學系校友、現任鴻海科技集團輪值CEO蔣集恆，歷經金融業、海外求學及全球科技產業等不同領域的磨練，回首一路走來，他認為影響自己最深的，不是解決問題的方法，而是面對問題的思考方式。這些能力源自學生時代的學習、探索與歷練，也成為他面對不同挑戰的重要養分。
</w:t>
          <w:br/>
          <w:t>&lt;br /&gt; 
</w:t>
          <w:br/>
          <w:t>　一場健言社師長、校友與學弟妹的聚會，勾起了他的校園記憶。聚會開始前，蔣集恆一見到學弟妹，便笑著說：「今天就當學長跟學弟妹聊天。」一句話，讓現場少了幾分拘謹，多了學長與學弟妹談天分享的自在。話題從健言社、辯論訓練到職涯發展，一段段往事侃侃而談。蔣集恆手勢豐富、語氣輕鬆而條理分明，目光不時與在場的人員交會，彷彿回到大學時光。
</w:t>
          <w:br/>
          <w:t>
</w:t>
          <w:br/>
          <w:t>&lt;br /&gt; 
</w:t>
          <w:br/>
          <w:t>#### 從健言社開始的思辨課
</w:t>
          <w:br/>
          <w:t>　大學時期的蔣集恆，是個閒不下來的人。除了企管系課業之外，社團活動幾乎占據了他的大部分課餘時間，其中投入最深的就是健言社。從擔任辯手到副社長，健言社不只是社團，更是他學習思辨的重要場域。
</w:t>
          <w:br/>
          <w:t>&lt;br /&gt; 
</w:t>
          <w:br/>
          <w:t>　許多人認為辯論訓練的是口才，但在蔣集恆眼中，真正珍貴的是思辨能力。準備辯題時，必須同時思考正反兩方立場；面對質詢時，則需要透過提問找出問題核心。剛加入健言社時，他經常被學長姐問得啞口無言，也因此逐漸理解，同一件事情往往存在不同觀點，而學習的重點從來不只是找到答案。
</w:t>
          <w:br/>
          <w:t>&lt;br /&gt; 
</w:t>
          <w:br/>
          <w:t>　**「學問、學問，那你一定要會問。」**多年後回頭看，他認為這句話仍是自己受用至今的學習態度。無論是與客戶溝通、規劃策略，或是面對複雜問題，他總習慣先停下來思考：是否還有其他角度？是否還有尚未看見的可能？
</w:t>
          <w:br/>
          <w:t>
</w:t>
          <w:br/>
          <w:t>&lt;br /&gt; 
</w:t>
          <w:br/>
          <w:t>#### 課堂之外的人生必修學分
</w:t>
          <w:br/>
          <w:t>　熱衷於社團活動的同時，蔣集恆也曾面臨課業與興趣之間的拉鋸。大學期間，他最多同時參與9個社團，生活忙碌而充實，成績卻一度受到影響。回憶起大二時期，他坦言自己曾為課業感到壓力，也在跌跌撞撞中學習如何調整步調。對他而言，大學正是探索自己的階段，有興趣就去嘗試；即使最後發現不適合，過程依然不是損失，而是更了解自己喜歡什麼、適合什麼。
</w:t>
          <w:br/>
          <w:t>&lt;br /&gt; 
</w:t>
          <w:br/>
          <w:t>　到了大四，企管系的「企業政策」課程讓他留下深刻印象。透過個案分析、團隊討論與成果發表，將大學期間所學的人力資源、生產管理、財務管理等知識整合運用，也讓他對企業經營有了更完整的理解。在他看來，企管系提供的是分析問題的架構與方法，而課外活動則提供實踐與驗證的機會。
</w:t>
          <w:br/>
          <w:t>&lt;br /&gt; 
</w:t>
          <w:br/>
          <w:t>　大三時，他曾希望將校外活動的經驗帶回健言社，推動生活營的構想，卻遭遇部分學長姐反對。第一次面對理念不被認同的挫折，他沒有急著爭辯，而是逐一與學長姐溝通，說明自己的想法與規劃。最後活動順利舉辦，也獲得不錯回響。
</w:t>
          <w:br/>
          <w:t>&lt;br /&gt; 
</w:t>
          <w:br/>
          <w:t>　蔣集恆分享，那次經驗最重要的收穫並非活動本身，而是理解到，即使目標一致，人們仍可能因不同背景與經驗而有不同看法。溝通的意義，不在於讓所有人接受自己的意見，而是在差異中找到共同前進的方向。
</w:t>
          <w:br/>
          <w:t>
</w:t>
          <w:br/>
          <w:t>&lt;br /&gt; 
</w:t>
          <w:br/>
          <w:t>#### 在跨域挑戰中拚出能力
</w:t>
          <w:br/>
          <w:t>　畢業後，蔣集恆先進入金融業，之後赴美進修，再加入鴻海集團，職涯橫跨金融與科技產業，也經歷臺灣、美國及中國等不同工作環境。每一次轉換，都意味著重新開始；而他一貫的態度，說來直接，就是「拚」。
</w:t>
          <w:br/>
          <w:t>&lt;br /&gt; 
</w:t>
          <w:br/>
          <w:t>　**「拚，我是真的很拚。」**蔣集恆語氣格外肯定。在金融業工作時，為了學習電腦，他一個月有3個星期日主動到公司練習；赴美後，原本自認英文能力不錯，真正置身全英語環境，才發現語言背後還包含文化、思維與生活方式，都必須重新適應。
</w:t>
          <w:br/>
          <w:t>&lt;br /&gt; 
</w:t>
          <w:br/>
          <w:t>　從金融業跨入電子製造業，更是一場長時間的「再學習」。蔣集恆不避諱地說，自己起初「完全不懂」，甚至不了解產業生態與競爭對手，花了約3年時間，才從門外漢逐步掌握電子業的語言與運作邏輯。「我比較笨，所以我花了3年。」他說得輕鬆，背後卻是長時間的投入，一點一滴理解產業文化與運作模式，把不會的事情通盤掌握。
</w:t>
          <w:br/>
          <w:t>&lt;br /&gt; 
</w:t>
          <w:br/>
          <w:t>　然而，蔣集恆面對的挑戰，不只是補足知識，更包括重新理解不同環境中的人與工作方式。剛到中國工作時，他曾對部屬說：「有問題來找我。」結果問題出現了，對方卻沒有主動回報，專案進度險些受到影響。這次經驗讓他反思，原本習以為常的溝通方式，到了不同文化與組織環境中，未必同樣有效。
</w:t>
          <w:br/>
          <w:t>&lt;br /&gt; 
</w:t>
          <w:br/>
          <w:t>　後來，他把「有問題來找我」改成「我會去找你」，主動確認進度、了解團隊狀況。看似只是說法不同，背後卻是管理思維的轉變：**領導者不能只等待問題被提出，而要主動理解團隊的需要，並及時提供協助。**對蔣集恆而言，跨域不只是走進不同產業，更是在陌生環境中理解差異，並持續修正自己的方法。
</w:t>
          <w:br/>
          <w:t>
</w:t>
          <w:br/>
          <w:t>&lt;br /&gt; 
</w:t>
          <w:br/>
          <w:t>#### 從管理到共識的領導之路
</w:t>
          <w:br/>
          <w:t>　學生時代學會提問，職涯歷程中學會理解，而這些能力最終匯聚成蔣集恆的領導哲學。2022年10月，鄭州廠區出現首例新冠疫情通報。當時正值產品量產高峰期，數十萬名員工集中於廠區，疫情迅速擴散。身處風暴中心的蔣集恆，從10月到12月，連續60天駐守現場，每天從清晨開會到深夜，與團隊共同面對接踵而來的各種挑戰。
</w:t>
          <w:br/>
          <w:t>&lt;br /&gt; 
</w:t>
          <w:br/>
          <w:t>　回憶那段日子，他認為那是一場大型公共衛生事件，也不斷提醒自己，要成為最後一個離開陣地的人。「我不能走。」這句話說得平靜肯定，卻也道出蔣集恆對責任的理解。對他而言，領導不是在順境時發號施令，而是在困難來臨時，願意和團隊一起承擔。
</w:t>
          <w:br/>
          <w:t>&lt;br /&gt; 
</w:t>
          <w:br/>
          <w:t>　談到管理，他直言：「現在誰還讓你管？」在他看來，無論是學生社團或大型企業，單靠職位高低已不足以凝聚團隊。真正重要的，是建立信任、形成共識，讓每個人理解方向，並願意共同努力。因此，面對有人說自己是「不罵人的CEO」時，他也是笑著回答：「罵人沒用啊。」
</w:t>
          <w:br/>
          <w:t>&lt;br /&gt; 
</w:t>
          <w:br/>
          <w:t>　如今身兼鴻海輪值CEO與事業群主管職務，他持續推動跨部門協作與專家治理模式，希望透過專業分工與資源整合，提升組織運作效率。在他眼中，領導不是要求服從，而是透過服務、賦能與持續溝通，凝聚共同方向，讓團隊發揮各自的專業與力量。
</w:t>
          <w:br/>
          <w:t>
</w:t>
          <w:br/>
          <w:t>&lt;br /&gt; 
</w:t>
          <w:br/>
          <w:t>#### 青春最珍貴的事
</w:t>
          <w:br/>
          <w:t>　如果要給學弟妹一句話，蔣集恆談的不是成功，也不是規劃，而是學習。**「青春很寶貴，好好學習。學什麼都可以。」**在他眼中，參加社團、辦活動、談戀愛、遭遇挫折，甚至經歷失敗，都是認識自己的過程。「越早嘗試失敗，越早接受挫折，其實是好的。」蔣集恆提醒學弟妹，年輕最大的資本，不是擁有標準答案，而是擁有重新開始的機會。
</w:t>
          <w:br/>
          <w:t>&lt;br /&gt; 
</w:t>
          <w:br/>
          <w:t>　從淡江校園裡那個熱衷提問的學生，到帶領全球團隊的企業領導者，蔣集恆始終沒有停止學習。思辨讓他看見問題的不同面向，溝通讓他在差異中建立共識，而一股願意投入到底的拚勁，讓他征服每一次的挑戰，積累不同領域的專業實力。每一次提問、學習、理解與修正，都成為他持續成長的養分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43da9c5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ba2e96f6-275b-4262-8109-d1972e04ba0e.jpg"/>
                      <pic:cNvPicPr/>
                    </pic:nvPicPr>
                    <pic:blipFill>
                      <a:blip xmlns:r="http://schemas.openxmlformats.org/officeDocument/2006/relationships" r:embed="R72ed017bd9704b6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553712" cy="6096000"/>
              <wp:effectExtent l="0" t="0" r="0" b="0"/>
              <wp:docPr id="1" name="IMG_d58a86e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e389710d-9cf4-4dc9-9983-515391b80bb6.jpg"/>
                      <pic:cNvPicPr/>
                    </pic:nvPicPr>
                    <pic:blipFill>
                      <a:blip xmlns:r="http://schemas.openxmlformats.org/officeDocument/2006/relationships" r:embed="Rc9ade552d1d94de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53712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72ed017bd9704b67" /><Relationship Type="http://schemas.openxmlformats.org/officeDocument/2006/relationships/image" Target="/media/image2.bin" Id="Rc9ade552d1d94de2" /></Relationships>
</file>