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75cbd011a461b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115學年度新任二級主管介紹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#### 永續發展與社會創新中心 社會實踐策略組組長 牛涵錚
</w:t>
          <w:br/>
          <w:t>&lt;br /&gt;
</w:t>
          <w:br/>
          <w:t>
</w:t>
          <w:br/>
          <w:t>![](https://photo.tkutimes.tku.edu.tw/api/jpgpath/Photos_2026-09_m_d1cf0226-e7f6-4201-b7ad-0abcf7226827.jpg)
</w:t>
          <w:br/>
          <w:t>
</w:t>
          <w:br/>
          <w:t>&lt;br /&gt; 
</w:t>
          <w:br/>
          <w:t>最高學歷：國立陽明交通大學管理科學學系博士
</w:t>
          <w:br/>
          <w:t>&lt;br /&gt; 
</w:t>
          <w:br/>
          <w:t>重要經歷：淡江大學USR第二、三期「農情食課」計畫主持人、瑞典林雪平大學（Linköping University）訪問學者、農業部食農教育
</w:t>
          <w:br/>
          <w:t>專業人員（農業經濟與推廣）、新北市政府食農教育推動委員
</w:t>
          <w:br/>
          <w:t>&lt;br /&gt; 
</w:t>
          <w:br/>
          <w:t>未來願景及規畫：永續不是單一計畫，也不只是活動的累積，而是大學回應社會、連結地方並培育人才的長期實踐。未來將延續淡江既有的永續與社會實踐基礎，從教學、研究、USR及校園實踐所累積的成果與經驗出發，在既有分工與協作基礎上，促進不同領域的交流與連結。期待逐步深化社會實踐與永續發展的連結，讓好的經驗得以延續、分享與擴散，為淡江累積更深厚的永續實踐能量。
</w:t>
          <w:br/>
          <w:t>
</w:t>
          <w:br/>
          <w:t>&lt;br /&gt; 
</w:t>
          <w:br/>
          <w:t>#### 文學院 資訊傳播學系主任 林俊賢
</w:t>
          <w:br/>
          <w:t>&lt;br /&gt; 
</w:t>
          <w:br/>
          <w:t>
</w:t>
          <w:br/>
          <w:t>![](https://photo.tkutimes.tku.edu.tw/api/jpgpath/Photos_2026-09_m_1b83d6a7-ade6-4705-b283-f4d549503179.jpg)
</w:t>
          <w:br/>
          <w:t>
</w:t>
          <w:br/>
          <w:t>&lt;br /&gt; 
</w:t>
          <w:br/>
          <w:t>最高學歷：英國新堡大學新媒體藝術博士
</w:t>
          <w:br/>
          <w:t>&lt;br /&gt; 
</w:t>
          <w:br/>
          <w:t>重要經歷：雍和藝術教育基金會董事、資策會及中華電信設計思考與 AI 應用企業內訓講師、台灣設計研究院及資策會 AI 與使用者經驗產學研究計畫主持人
</w:t>
          <w:br/>
          <w:t>&lt;br /&gt; 
</w:t>
          <w:br/>
          <w:t>未來願景及規畫：以「從人出發、用 AI 放大創意」為核心，深化資訊傳播學系在數位內容、行銷傳播與互動科技的教學特色；推動 AI 與設計思考融入課程與專題實作，強化產學合作及系友連結，培養兼具人文洞察、創意表達、科技應用與實務能力的跨域人才。
</w:t>
          <w:br/>
          <w:t>
</w:t>
          <w:br/>
          <w:t>&lt;br /&gt; 
</w:t>
          <w:br/>
          <w:t>#### 理學院 應用數學與數據科學系主任 徐祥峻
</w:t>
          <w:br/>
          <w:t>&lt;br /&gt; 
</w:t>
          <w:br/>
          <w:t>
</w:t>
          <w:br/>
          <w:t>![](https://photo.tkutimes.tku.edu.tw/api/jpgpath/Photos_2026-09_m_3f898a64-f07d-4134-9f17-e1fd66bd8bc7.jpg)
</w:t>
          <w:br/>
          <w:t>
</w:t>
          <w:br/>
          <w:t>&lt;br /&gt; 
</w:t>
          <w:br/>
          <w:t>最高學歷：國立臺灣大學數學系博士
</w:t>
          <w:br/>
          <w:t>&lt;br /&gt; 
</w:t>
          <w:br/>
          <w:t>重要經歷：淡江大學應用數學與數據科學學系專任副教授、財團法人九九文教基金會董事
</w:t>
          <w:br/>
          <w:t>&lt;br /&gt; 
</w:t>
          <w:br/>
          <w:t>未來願景及規畫：以數學為根基，結合數據科學、人工智慧與跨域應用，持續優化課程與教學，培養學生數學思維、程式設計及數據分析能力；並整合研究能量，深化產學、系友及研究機構合作，拓展實習與專題機會，培育兼具理論基礎、實作能力與創新思維的數理人才，提升學生就業競爭力與學系特色。
</w:t>
          <w:br/>
          <w:t>
</w:t>
          <w:br/>
          <w:t>&lt;br /&gt; 
</w:t>
          <w:br/>
          <w:t>#### 理學院 物理學系主任 劉國欽
</w:t>
          <w:br/>
          <w:t>&lt;br /&gt; 
</w:t>
          <w:br/>
          <w:t>
</w:t>
          <w:br/>
          <w:t>![](https://photo.tkutimes.tku.edu.tw/api/jpgpath/Photos_2026-09_m_e08319d1-284c-4ed6-ac39-91f01f1f4dbe.jpg)
</w:t>
          <w:br/>
          <w:t>
</w:t>
          <w:br/>
          <w:t>&lt;br /&gt; 
</w:t>
          <w:br/>
          <w:t>最高學歷：日本京都大學理學院物理學博士
</w:t>
          <w:br/>
          <w:t>&lt;br /&gt; 
</w:t>
          <w:br/>
          <w:t>重要經歷：LIGO-Virgo-KAGRA 重力波實驗隨機背景分析 co-chair
</w:t>
          <w:br/>
          <w:t>&lt;br /&gt; 
</w:t>
          <w:br/>
          <w:t>未來願景及規畫：強化與校友及產業連結，建立多元創新合作模式，優化企業實習機會，提升學生就業競爭力。優化課程結構，融入人工智慧、量子科技等領域。整合系內研究能量，深化與中央研究院及同步輻射研究中心之合作，提供學生參與跨領域學習機會，培養具專業、實作能力與競爭力的物理人才。
</w:t>
          <w:br/>
          <w:t>
</w:t>
          <w:br/>
          <w:t>&lt;br /&gt; 
</w:t>
          <w:br/>
          <w:t>#### 工學院 機械與機電工程學系主任 王鈺詞
</w:t>
          <w:br/>
          <w:t>&lt;br /&gt; 
</w:t>
          <w:br/>
          <w:t>
</w:t>
          <w:br/>
          <w:t>![](https://photo.tkutimes.tku.edu.tw/api/jpgpath/Photos_2026-09_m_00a1f394-25fd-4593-99a7-2a702d1f7929.jpg)
</w:t>
          <w:br/>
          <w:t>
</w:t>
          <w:br/>
          <w:t>&lt;br /&gt;
</w:t>
          <w:br/>
          <w:t>最高學歷：國立陽明大學生物醫學工程博士
</w:t>
          <w:br/>
          <w:t>&lt;br /&gt; 
</w:t>
          <w:br/>
          <w:t>重要經歷：淡江大學機械與機電工程學系副教授
</w:t>
          <w:br/>
          <w:t>&lt;br /&gt; 
</w:t>
          <w:br/>
          <w:t>未來願景及規畫：發揮機械與機電工程學系於人工智慧、熱流工程、自動控制、機械設計、材料科學與跨領域整合技術之既有優勢，積極拓展相關技術於半導體、智慧機器人、無人機、自動化先進製造與醫學工程等前瞻應用領域，並持續深化產學合作與國際交流，培育兼具專業知識、實務能力、創新思維及國際競爭力的跨領域工程人才。
</w:t>
          <w:br/>
          <w:t>
</w:t>
          <w:br/>
          <w:t>&lt;br /&gt; 
</w:t>
          <w:br/>
          <w:t>#### 工學院 化學工程與材料工程學系主任 黃招財
</w:t>
          <w:br/>
          <w:t>&lt;br /&gt; 
</w:t>
          <w:br/>
          <w:t>
</w:t>
          <w:br/>
          <w:t>![](https://photo.tkutimes.tku.edu.tw/api/jpgpath/Photos_2026-09_m_0ebdd31d-7749-46df-b287-d7b0f7641c40.jpg)
</w:t>
          <w:br/>
          <w:t>
</w:t>
          <w:br/>
          <w:t>&lt;br /&gt; 
</w:t>
          <w:br/>
          <w:t>最高學歷：美國華盛頓大學（St. Louis）化學工程博士
</w:t>
          <w:br/>
          <w:t>&lt;br /&gt; 
</w:t>
          <w:br/>
          <w:t>重要經歷：行政院環保署廢棄物管理處技士、工研院化工所研究員、科盛科技股份有限公司研發部專案經理／技術研發部專案經理／部門經理／協理／資深協理
</w:t>
          <w:br/>
          <w:t>&lt;br /&gt; 
</w:t>
          <w:br/>
          <w:t>未來願景及規畫：
</w:t>
          <w:br/>
          <w:t>&lt;br /&gt; 
</w:t>
          <w:br/>
          <w:t>1. 培養融合化學工程與材料工程科技與未來 AI／永續涵養之現代工程師。
</w:t>
          <w:br/>
          <w:t>&lt;br /&gt; 
</w:t>
          <w:br/>
          <w:t>2. 協助教師拓展學術與產業專業之廣度與深度。
</w:t>
          <w:br/>
          <w:t>&lt;br /&gt; 
</w:t>
          <w:br/>
          <w:t>3. 強化老師、學生、系學會、系友會及產業多重緯度整合效應。
</w:t>
          <w:br/>
          <w:t>
</w:t>
          <w:br/>
          <w:t>&lt;br /&gt; 
</w:t>
          <w:br/>
          <w:t>#### 商管學院 統計與資料科學學系主任 陳麗菁
</w:t>
          <w:br/>
          <w:t>&lt;br /&gt; 
</w:t>
          <w:br/>
          <w:t>
</w:t>
          <w:br/>
          <w:t>![](https://photo.tkutimes.tku.edu.tw/api/jpgpath/Photos_2026-09_m_96c995ad-6009-4718-9d91-c7368ef4e55c.JPG)
</w:t>
          <w:br/>
          <w:t>
</w:t>
          <w:br/>
          <w:t>&lt;br /&gt; 
</w:t>
          <w:br/>
          <w:t>最高學歷：國立中央大學統計研究所博士
</w:t>
          <w:br/>
          <w:t>&lt;br /&gt; 
</w:t>
          <w:br/>
          <w:t>重要經歷：淡江大學統計與資料科學學系專任副教授
</w:t>
          <w:br/>
          <w:t>&lt;br /&gt; 
</w:t>
          <w:br/>
          <w:t>未來願景及規畫：在巨量資料與演算法的浪潮下，淡江統計以「統計推論為本，現代智能為用」。我們致力於融合嚴謹的數理邏輯、前瞻的分析技術與多元產業實務，建構從資料探勘到商業洞察的完整培育鏈，引領學生成為在複雜世界中精準決策、定義未來的關鍵數據領航者。
</w:t>
          <w:br/>
          <w:t>
</w:t>
          <w:br/>
          <w:t>&lt;br /&gt; 
</w:t>
          <w:br/>
          <w:t>#### 商管學院 資訊管理學系主任 吳雅鈴
</w:t>
          <w:br/>
          <w:t>&lt;br /&gt; 
</w:t>
          <w:br/>
          <w:t>
</w:t>
          <w:br/>
          <w:t>![](https://photo.tkutimes.tku.edu.tw/api/jpgpath/Photos_2026-09_m_341121a9-9372-4bf2-9ccb-7f8522b672f7.jpg)
</w:t>
          <w:br/>
          <w:t>
</w:t>
          <w:br/>
          <w:t>&lt;br /&gt; 
</w:t>
          <w:br/>
          <w:t>最高學歷：國立政治大學資訊管理系博士
</w:t>
          <w:br/>
          <w:t>&lt;br /&gt; 
</w:t>
          <w:br/>
          <w:t>重要經歷：淡江大學資訊管理學系專任副教授、國立政治大學兼任副教授、《資訊管理展望》期刊 Executive Editor
</w:t>
          <w:br/>
          <w:t>&lt;br /&gt; 
</w:t>
          <w:br/>
          <w:t>未來願景及規畫：本系未來聚焦「AI 科技賦能、跨域創新思維與全球國際視野」三大核心。我們致力鏈結多元產學資源、深化海外跨國交流與實務合作，打造無邊界的學習生態圈，全面提升專業競爭力與領導格局，引領每位學生成為驅動未來變革的頂尖人才。
</w:t>
          <w:br/>
          <w:t>
</w:t>
          <w:br/>
          <w:t>&lt;br /&gt;  
</w:t>
          <w:br/>
          <w:t>#### 外國語學學院 英文學系系主任 陳佩筠
</w:t>
          <w:br/>
          <w:t>&lt;br /&gt; 
</w:t>
          <w:br/>
          <w:t>
</w:t>
          <w:br/>
          <w:t>![](https://photo.tkutimes.tku.edu.tw/api/jpgpath/Photos_2026-09_m_a70ac695-779e-43d3-b708-fa7d7e4ee235.jpeg)
</w:t>
          <w:br/>
          <w:t>
</w:t>
          <w:br/>
          <w:t>&lt;br /&gt; 
</w:t>
          <w:br/>
          <w:t>最高學歷：美國紐約州立大學賓漢頓分校比較文學博士
</w:t>
          <w:br/>
          <w:t>&lt;br /&gt; 
</w:t>
          <w:br/>
          <w:t>重要經歷：中華民國英美文學學會秘書長、《淡江評論》主編
</w:t>
          <w:br/>
          <w:t>&lt;br /&gt; 
</w:t>
          <w:br/>
          <w:t>未來願景及規畫：面對人工智慧帶來的快速變化，重新定位人文與語言教育，打造讓學生安心探索自我、拓展視野的學習環境。透過課程創新與跨域整合，培養學生的合作與溝通、批判思考及判斷能力，在快速變動的世界中形成自己的觀點，並具備面向未來的能力。
</w:t>
          <w:br/>
          <w:t>
</w:t>
          <w:br/>
          <w:t>&lt;br /&gt; 
</w:t>
          <w:br/>
          <w:t>#### 外國語文學院 日本語文學系主任 富田哲
</w:t>
          <w:br/>
          <w:t>&lt;br /&gt; 
</w:t>
          <w:br/>
          <w:t>
</w:t>
          <w:br/>
          <w:t>![](https://photo.tkutimes.tku.edu.tw/api/jpgpath/Photos_2026-09_m_6743f636-77ee-4858-ad59-77f74b6daa27.jpg)
</w:t>
          <w:br/>
          <w:t>
</w:t>
          <w:br/>
          <w:t>&lt;br /&gt; 
</w:t>
          <w:br/>
          <w:t>最高學歷：日本名古屋大學國際開發研究所學術博士
</w:t>
          <w:br/>
          <w:t>&lt;br /&gt; 
</w:t>
          <w:br/>
          <w:t>重要經歷：日本台灣學會常任理事、日本殖民地教育史研究會年刊主編
</w:t>
          <w:br/>
          <w:t>&lt;br /&gt; 
</w:t>
          <w:br/>
          <w:t>未來願景及規畫：「未來已不需要學習外語」的論述逐漸蔓延。然而，我深信語言學習的核心價值並未因此減損。面對 AI 時代，跨文化理解、人文素養與國際移動能力更顯重要。培育具備上述能力的學生，始終是迎接創系 60 周年的淡大日文所肩負的重要使命。
</w:t>
          <w:br/>
          <w:t>
</w:t>
          <w:br/>
          <w:t>&lt;br /&gt; 
</w:t>
          <w:br/>
          <w:t>#### 國際事務學院 國際觀光管理學系主任 紀珊如
</w:t>
          <w:br/>
          <w:t>&lt;br /&gt; 
</w:t>
          <w:br/>
          <w:t>
</w:t>
          <w:br/>
          <w:t>![](https://photo.tkutimes.tku.edu.tw/api/jpgpath/Photos_2026-09_m_b27f1522-929a-4f30-9303-8dce8c144fef.jpg)
</w:t>
          <w:br/>
          <w:t>
</w:t>
          <w:br/>
          <w:t>&lt;br /&gt; 
</w:t>
          <w:br/>
          <w:t>最高學歷：英國斯特拉斯克萊德大學行銷學博士
</w:t>
          <w:br/>
          <w:t>&lt;br /&gt; 
</w:t>
          <w:br/>
          <w:t>重要經歷：淡江大學國際觀光管理學系專任副教授
</w:t>
          <w:br/>
          <w:t>&lt;br /&gt; 
</w:t>
          <w:br/>
          <w:t>未來願景及規畫：本系將以「鏈結產業、跨域創新、培育國際化人才」為核心願景。面對多元變革，我們將持續優化課程，強化跨領域整合能力，並深化產學合作與國際交流，助學生接軌實務與全球視野。同時，系所將致力營造開放且具溫度的學習與研究環境，激發師生潛能。期盼攜手全體師生與系友，在既有基石上凝聚共識、穩步前行，共創系所卓越新格局。
</w:t>
          <w:br/>
          <w:t>
</w:t>
          <w:br/>
          <w:t>&lt;br /&gt; 
</w:t>
          <w:br/>
          <w:t>#### 研究發展處 風工程研究中心主任 張正興
</w:t>
          <w:br/>
          <w:t>&lt;br /&gt; 
</w:t>
          <w:br/>
          <w:t>
</w:t>
          <w:br/>
          <w:t>![](https://photo.tkutimes.tku.edu.tw/api/jpgpath/Photos_2026-09_m_b6d06372-0787-43a9-ad5b-58ec0dcbfbdc.jpg)
</w:t>
          <w:br/>
          <w:t>
</w:t>
          <w:br/>
          <w:t>&lt;br /&gt; 
</w:t>
          <w:br/>
          <w:t>最高學歷：美國科羅拉多州立大學土木工程博士
</w:t>
          <w:br/>
          <w:t>&lt;br /&gt; 
</w:t>
          <w:br/>
          <w:t>重要經歷：淡江大學人力資源處人資長、淡江大學土木工程學系主任、中華民國風工程學會理事
</w:t>
          <w:br/>
          <w:t>&lt;br /&gt; 
</w:t>
          <w:br/>
          <w:t>未來願景及規畫：未來風工程中心將整合人工智慧（AI）、風洞試驗、計算風工程（CFD／CWE）、現地監測與大數據分析等技術，建立跨尺度、跨領域及跨國際的研究平台。中心的核心目標不僅是提升傳統風洞試驗與計算分析能力，更進一步發展 AI 輔助風洞、AI 驅動計算風工程，逐步形成「實驗驗證—數值模擬—AI 學習—智慧預測—工程應用」的完整研究鏈。
</w:t>
          <w:br/>
          <w:t>
</w:t>
          <w:br/>
          <w:t>&lt;br /&gt; 
</w:t>
          <w:br/>
          <w:t>#### 國際暨兩岸事務處 國際暨兩岸交流組組長 顏秀鳳
</w:t>
          <w:br/>
          <w:t>&lt;br /&gt; 
</w:t>
          <w:br/>
          <w:t>
</w:t>
          <w:br/>
          <w:t>![](https://photo.tkutimes.tku.edu.tw/api/jpgpath/Photos_2026-09_m_323e7de8-ffcc-4f65-94b5-22e37398baa8.jpg)
</w:t>
          <w:br/>
          <w:t>
</w:t>
          <w:br/>
          <w:t>&lt;br /&gt; 
</w:t>
          <w:br/>
          <w:t>最高學歷：淡江大學管理科學研究所博士
</w:t>
          <w:br/>
          <w:t>&lt;br /&gt; 
</w:t>
          <w:br/>
          <w:t>重要經歷：淡江大學國際處交流組專員
</w:t>
          <w:br/>
          <w:t>&lt;br /&gt; 
</w:t>
          <w:br/>
          <w:t>未來願景及規畫：國際處交流組願景聚焦「深化雙邊交流」與「強化境外招生」。未來將積極拓展歐美及東南亞姊妹校與營隊合約，助學生出國交流。同時用心接待來訪境外中學，透過多語宣傳精準招生，並持續爭取教育部經費，全面提升淡江國際影響力。
</w:t>
          <w:br/>
          <w:t>
</w:t>
          <w:br/>
          <w:t>&lt;br /&gt; 
</w:t>
          <w:br/>
          <w:t>#### 國際暨兩岸事務處 境外生輔導組組長 詹盛閔
</w:t>
          <w:br/>
          <w:t>&lt;br /&gt; 
</w:t>
          <w:br/>
          <w:t>
</w:t>
          <w:br/>
          <w:t>![](https://photo.tkutimes.tku.edu.tw/api/jpgpath/Photos_2026-09_m_bd928db9-d21f-4489-b5ff-88722122c574.jpg)
</w:t>
          <w:br/>
          <w:t>
</w:t>
          <w:br/>
          <w:t>&lt;br /&gt; 
</w:t>
          <w:br/>
          <w:t>最高學歷：淡江大學日本研究所碩士
</w:t>
          <w:br/>
          <w:t>&lt;br /&gt; 
</w:t>
          <w:br/>
          <w:t>重要經歷：淡江大學推廣教育處秘書
</w:t>
          <w:br/>
          <w:t>&lt;br /&gt;
</w:t>
          <w:br/>
          <w:t>未來願景及規畫：秉持「輔導即招生」理念，本組致力完善境外生照顧。輔以國際專修部奠定華語基礎；在學期間藉由新型專班建搭產學合作經驗；再透過留臺計畫提升就業競爭力。期以全方位支持系統，創造最佳招生口碑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352544"/>
              <wp:effectExtent l="0" t="0" r="0" b="0"/>
              <wp:docPr id="1" name="IMG_4b4ae5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91db68df-973d-4b67-9ab8-812d79fea798.jpg"/>
                      <pic:cNvPicPr/>
                    </pic:nvPicPr>
                    <pic:blipFill>
                      <a:blip xmlns:r="http://schemas.openxmlformats.org/officeDocument/2006/relationships" r:embed="Rf4b67a26753a4c8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3525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f4b67a26753a4c82" /></Relationships>
</file>