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3e0dfa9e547a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吳秋煌灣區探校友 研議2028雙年會籌備事宜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校友動態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北美洲淡江校友會聯合會理事長吳秋煌，9月5日赴舊金山灣區與北加州校友相聚，感謝當地校友積極舉辦活動聯繫校友情誼，對母校的支持不遺餘力。北加州校友會會長陳佩蘭及多位前會長宋韶華、陳松、姜凌、林照月等共同接待，共進午餐之餘，另就2028年世界校友聯會相關籌備工作，進行意見交流，盼能儘速完成規劃，持續推動全球校友間的緊密聯繫。
</w:t>
          <w:br/>
          <w:t>　現任美洲華人珠寶商會會長的吳秋煌表示，趁著參與珠寶展的機會，特別抽出時間探望當地校友，除了解校友會活動狀況，更親自準備的禮物為大家加油打氣。他強調，全球淡江校友約34萬人，大家「有緣千里來相會」，若能團結互助，將能凝聚強大力量，為母校增添光彩。陳佩蘭與姜凌皆對吳秋煌的盛情拜訪表達感謝。姜凌更深感「吳理事長每次造訪灣區皆主動聯繫校友」的情誼，令人倍感溫暖。
</w:t>
          <w:br/>
          <w:t>關於籌辦2028世界校友雙年會，吳秋煌說明，目前初步規劃赴泰國曼谷參加11月21至22日的世界校友雙年會，將舉辦聖火傳遞回美國舉辦城市洛杉磯，「北美洲淡江大學聯合總會轄區遍及全美各地，是母校國外最強大的社團，人材及資源豐富，各地區大城隨時都有接辦世界雙年會的機會。歡迎校友有空多來坐坐，聯絡彼此感情。」（文／北加州校友會提供）</w:t>
          <w:br/>
        </w:r>
      </w:r>
    </w:p>
  </w:body>
</w:document>
</file>