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1699069084f8e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國家防災日演練結合地震實境模擬 強化師生應變力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張瑜倫、記者黃佳信淡水校園報導】為強化師生的防災意識與應變能力，淡江大學軍訓室依據教育部「115學年度國家防災日各級學校及幼兒園地震避難掩護演練實施計畫」，9月21日上午9時21分實施地震避難與疏散演練，9月24日上午10時邀請新北市政府消防局淡水消防分隊入校，辦理防災宣導與地震車體驗活動，透過實際演練與互動體驗，將防災知識融入校園生活。
</w:t>
          <w:br/>
          <w:t>地震避難演練由授課教師在課堂播放「國家防災日地震宣傳影片」，以街訪方式破除常見的避難迷思，建立正確防災觀念。影片播放後進行就地避難掩護演練，學生依地震保命3步驟「趴下、掩護、穩住」，壓低身體並做好頭頸防護，演練後，學生以書包保護頭部，迅速且有秩序地疏散至戶外空曠處。
</w:t>
          <w:br/>
          <w:t>資圖系謝同學表示，過去雖曾參與演練，但平時未必能確實做到每個動作，此次搭配影片宣導，重新檢視避難方式，也補強防災應變知識，對實際應變有所幫助。
</w:t>
          <w:br/>
          <w:t>防災宣導與體驗活動則由淡水消防分隊以3主題進行，包括地震車實境體驗、防災避體包準備及住宿防震注意事項。活動透過「防災益智翻翻樂」遊戲，讓學生認識避難包應備妥哨子、乾糧、飲用水、手電筒、保暖衣及急救箱等物品；消防人員也提醒，住宿處的櫃子可使用防震皮帶與防傾倒墊，電視則以安全帶繩固定；地震車則模擬高達7級的強烈震度，讓師生在安全環境下感受強震來襲時的劇烈搖晃，並依循防護原則進行模擬應變。
</w:t>
          <w:br/>
          <w:t>參與體驗的AI一王同學表示，地震車模擬讓人震撼，也更深刻感受到大地震的威力。臺灣地震頻繁，透過此次活動學習防災知識，尤其了解到固定家具與物品的重要性，避免地震時傾倒阻礙逃生路線，相信今日所學在日後遇到緊急狀況時能派上用場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843b0c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89208822-1f91-4219-8a3b-08baa1a0bc59.jpeg"/>
                      <pic:cNvPicPr/>
                    </pic:nvPicPr>
                    <pic:blipFill>
                      <a:blip xmlns:r="http://schemas.openxmlformats.org/officeDocument/2006/relationships" r:embed="R6cba1e1aea5d479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be71dfb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4998239f-4479-481d-8221-f2c97f062dfc.jpeg"/>
                      <pic:cNvPicPr/>
                    </pic:nvPicPr>
                    <pic:blipFill>
                      <a:blip xmlns:r="http://schemas.openxmlformats.org/officeDocument/2006/relationships" r:embed="R735230f77932469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59936"/>
              <wp:effectExtent l="0" t="0" r="0" b="0"/>
              <wp:docPr id="1" name="IMG_3adf76d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a1392620-ee17-417e-abb2-a9256344f2b8.jpg"/>
                      <pic:cNvPicPr/>
                    </pic:nvPicPr>
                    <pic:blipFill>
                      <a:blip xmlns:r="http://schemas.openxmlformats.org/officeDocument/2006/relationships" r:embed="R0c59d0aff97f474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5993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6cba1e1aea5d4793" /><Relationship Type="http://schemas.openxmlformats.org/officeDocument/2006/relationships/image" Target="/media/image2.bin" Id="R735230f779324697" /><Relationship Type="http://schemas.openxmlformats.org/officeDocument/2006/relationships/image" Target="/media/image3.bin" Id="R0c59d0aff97f4741" /></Relationships>
</file>