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ef4345e134ae5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1260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秀出你的無限卓越！第16屆淡江品質獎10月8日前申請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有意角逐第16屆淡江品質獎，爭取品質卓越獎的單位請加快腳步！10月8日前將「淡江品質獎申請表」1份送達品保處，11月18日前繳交「第15屆淡江品質獎申請報告書」1式10份並傳送電子檔，以利初審辦理。詳細內容可詳品保處網頁（網址： http://www.qa.tku.edu.tw/main.php ），或洽品保處專員陳芝仙，校內分機2412。
</w:t>
          <w:br/>
          <w:t>　本校為促使有效推行全面品質管理（TQM），自 95 學年起特設置「淡江品質獎」訂定「淡江品質獎實施規則」，第 15 屆起將「數位轉型」、「永續發展」整合到淡江品質獎八大構面進行評審，獎勵從事對淡江大學全面品質管理具有卓越績效之單位。獲獎單位可獲頒獎勵金，獲得「品質卓越獎」之單位，最高頒予 15 萬元及獎座一座，獲得「品質績優獎」之單位最高頒予 5 萬元及獎牌一面，並刊登於淡江時報，安排於歲末聯歡會公開表揚。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c7af2a3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20261002084859265-4e036b3a.jpg"/>
                      <pic:cNvPicPr/>
                    </pic:nvPicPr>
                    <pic:blipFill>
                      <a:blip xmlns:r="http://schemas.openxmlformats.org/officeDocument/2006/relationships" r:embed="Rcc96a54904fc4c8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cc96a54904fc4c80" /></Relationships>
</file>