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75f0f59bc412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從日常健康彩色餐盤開始 衛保組邀你開始來個MOVE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黃佳信淡水校園報導】為宣導健康生活理念，學生事務處衛生保健組即日起至10月27日舉辦「健康就是一個MOVE」線上系列活動，每週公布MOVE目標，邀請全校教職員工生從每日飲食微調做起，持續累積健康動能，完成指定任務即可參加抽獎，輕鬆培養健康生活習慣。
</w:t>
          <w:br/>
          <w:t>第一階段活動自9月29日至10月13日進行，主題為「吃出色彩，我的餐盤上色中！」參加者須完成3個餐次的彩色餐盤任務，拍攝包括本人與當餐餐食的照片，餐盤或便當盒中蔬菜水果須占二分之一以上，並包含至少3種不同顏色的蔬果，完成後一併線上上傳即可取得抽獎資格。完成各主題任務可累積抽獎機會，有機會抽中AirPods 4主動式降噪款、FUJIFILM拍立得相機及1000元禮券等好禮；完成全部3個主題任務者，還可額外兌換MOVE VIP專屬好禮。
</w:t>
          <w:br/>
          <w:t>衛保組營養師鄭婷方表示，活動核心理念是「不用一次改變很多，從每天一點點調整飲食習慣開始」，希望透過簡單易行的任務，讓健康飲食融入日常。為提升教職員工生的參與意願，活動採線上任務方式進行，免事先報名，只要完成照片上傳即算參加成功。「健康就是一個MOVE」系列活動將陸續推出3個主題任務，預計10月30日公布得獎名單，邀請大家一起從小改變開始，累積健康生活的每一步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25952"/>
              <wp:effectExtent l="0" t="0" r="0" b="0"/>
              <wp:docPr id="1" name="IMG_8accdfd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1773dffe-2b87-41ae-8d23-925e83bb2d40.jpg"/>
                      <pic:cNvPicPr/>
                    </pic:nvPicPr>
                    <pic:blipFill>
                      <a:blip xmlns:r="http://schemas.openxmlformats.org/officeDocument/2006/relationships" r:embed="R55355f95a490483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259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5355f95a490483d" /></Relationships>
</file>