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39399caa294a54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1261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歷史系x USR攜手踩街話淡水 藝術嘉年華展現青春文化創意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學習新視界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呂俞錚淡水報導】「2026淡水藝術嘉年華」10月3日下午在淡水老街登場，淡江大學歷史學系及USR計畫「走進淡水、面向國際：推廣台灣最具影響力的經典遊程與特色餐宴」再度組隊參加，25位學生以歷史人物為造型基底，搭配手作彩色橋梁與海洋元素，沿途吸引不少民眾目光。
</w:t>
          <w:br/>
          <w:t>今年活動聚焦5月通車的淡江大橋，以「橋好幸福」為踩街主題，透過藝術展演凝聚在地情感，並以「多巴胺撞色」呈現不同文化交織的城市意象。活動共有37支隊伍參與，從金色水岸廣場出發，沿著中正路老街，一路穿梭至觀潮廣場。
</w:t>
          <w:br/>
          <w:t>本校隊伍以歷史與當代對話為主軸，團員以歷史人物造型為發想，並手作淡江大橋造型道具，在行進間配合簡單隊形變化，象徵海洋的成員以藍色服裝及飄逸頭紗呈現海洋意象，橋梁則以多彩設計增添視覺亮點，讓歷史元素與當代創意在踩街活動中交會。
</w:t>
          <w:br/>
          <w:t>歷史系系主任、USR計畫主持人李其霖表示，與其他團隊不同的是，學生透過角色扮演及故事串聯認識淡水的歷史發展。近年團隊以大一學生為主，由高年級學長姐帶領，希望在籌備過程中培養默契、凝聚向心力，也讓新生未來能進一步參與USR計畫，深入感受淡水的文化底蘊。他坦言，9月中旬才開學，距活動僅兩週時間，學生必須在短時間內完成招募、訓練、道具製作及排練，籌備雖然緊湊，團員仍展現高度團隊精神。
</w:t>
          <w:br/>
          <w:t>系學會會長、歷史二翁宇稘表示，確認今年踩街以多彩路線呈現後，團隊立即採買材料，將原本較為單調的橋梁重新設計，以自由創意打造繽紛造型。團員裝扮多取自USR團隊的既有服飾，象徵「海」的成員穿著藍色服裝，象徵民眾的成員穿著西歐公主裝，和穿著清朝服裝的抬橋成員，一同營造中西合作的歡樂氛圍，扮演工人的成員則穿著向家人借來的工人裝。其中，海洋意象的頭紗，是由學生運用紗、熱熔槍與針線親手製作。
</w:t>
          <w:br/>
          <w:t>參與者、歷史二黃宗蔓分享，活動舉辦於學期初，吸引不少新生參與，也讓舊生有機會傳承經驗。從構思表演、隊伍編排到動作協調，雖然籌備過程緊湊且辛苦，卻也激發創造力，增進團隊感情，留下共同參與校園與淡水地方活動的經驗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da0dcb2c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a8f10b2b-86ca-4d6d-83d5-bc8a38fa3e32.jpeg"/>
                      <pic:cNvPicPr/>
                    </pic:nvPicPr>
                    <pic:blipFill>
                      <a:blip xmlns:r="http://schemas.openxmlformats.org/officeDocument/2006/relationships" r:embed="R368412b3e3a749b6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1d7f8c3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4033812a-56e4-4e03-bd10-2d51881e7117.jpg"/>
                      <pic:cNvPicPr/>
                    </pic:nvPicPr>
                    <pic:blipFill>
                      <a:blip xmlns:r="http://schemas.openxmlformats.org/officeDocument/2006/relationships" r:embed="R38175e386daa41d0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65904"/>
              <wp:effectExtent l="0" t="0" r="0" b="0"/>
              <wp:docPr id="1" name="IMG_0f662f6c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5b16d425-7828-461a-95a4-1b6b4985603b.jpg"/>
                      <pic:cNvPicPr/>
                    </pic:nvPicPr>
                    <pic:blipFill>
                      <a:blip xmlns:r="http://schemas.openxmlformats.org/officeDocument/2006/relationships" r:embed="R26e07258bca54c72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6590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368412b3e3a749b6" /><Relationship Type="http://schemas.openxmlformats.org/officeDocument/2006/relationships/image" Target="/media/image2.bin" Id="R38175e386daa41d0" /><Relationship Type="http://schemas.openxmlformats.org/officeDocument/2006/relationships/image" Target="/media/image3.bin" Id="R26e07258bca54c72" /></Relationships>
</file>