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6dbd6239f4f4a36"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1263 期</w:t>
        </w:r>
      </w:r>
    </w:p>
    <w:p>
      <w:pPr>
        <w:jc w:val="center"/>
      </w:pPr>
      <w:r>
        <w:r>
          <w:rPr>
            <w:rFonts w:ascii="Segoe UI" w:hAnsi="Segoe UI" w:eastAsia="Segoe UI"/>
            <w:sz w:val="32"/>
            <w:color w:val="000000"/>
            <w:b/>
          </w:rPr>
          <w:t>錦和高中師生參訪淡江 認識六大學院學習特色</w:t>
        </w:r>
      </w:r>
    </w:p>
    <w:p>
      <w:pPr>
        <w:jc w:val="right"/>
      </w:pPr>
      <w:r>
        <w:r>
          <w:rPr>
            <w:rFonts w:ascii="Segoe UI" w:hAnsi="Segoe UI" w:eastAsia="Segoe UI"/>
            <w:sz w:val="28"/>
            <w:color w:val="888888"/>
            <w:b/>
          </w:rPr>
          <w:t>學校要聞</w:t>
        </w:r>
      </w:r>
    </w:p>
    <w:p>
      <w:pPr>
        <w:jc w:val="left"/>
      </w:pPr>
      <w:r>
        <w:r>
          <w:rPr>
            <w:rFonts w:ascii="Segoe UI" w:hAnsi="Segoe UI" w:eastAsia="Segoe UI"/>
            <w:sz w:val="28"/>
            <w:color w:val="000000"/>
          </w:rPr>
          <w:t>【記者呂俞錚淡水校園報導】新北市錦和高中師生一行129人，10月15日下午1時30分來校參訪，由招生策略中心接待，透過校園巡禮及學院特色體驗，認識六大學院的學系特色、課程規劃與教學資源，探索不同領域的學習方向。
</w:t>
          <w:br/>
          <w:t>師生首先於驚聲銅像廣場合影，隨後走訪宮燈大道、海豚紀念碑、書卷廣場及克難坡等校園景點。本次參訪規劃三條體驗路線，涵蓋文學院、教育學院、外語學院、商管學院、理學院及工學院，安排各學院介紹學系特色與教學環境。
</w:t>
          <w:br/>
          <w:t>工學院由土木工程學系助理教授吳杰勳安排學生參觀風工程研究中心，讓學生實際進入風洞，感受強風的震撼。理學院由院長陳曜鴻、物理學系系主任劉國欽分別帶領學生參訪化學學系及物理系實驗室。應用數學與數據科學學系系主任徐祥峻則以「AI時代為什麼還要學數學」為題，強調數學不僅涉及計算，更著重邏輯思考、數學建模及數據分析能力，並介紹本校世界排名與企業合作學分學程。
</w:t>
          <w:br/>
          <w:t>英文學系副教授薛玉政、日本語文學系系主任富田哲及歐洲語文學系副教授林郁嫺，透過簡報介紹外語學院授課內容，並引導學生輪流參觀各國風格的特色教室，展現多元文化氛圍。教育學院則由教育與未來設計學系系主任黃儒傑、教育科技學系系主任賴婷鈴，介紹師資、課程目標與畢業生發展方向。商管學院由風險管理與保險學系副教授郝充仁介紹全英語學位及國際交流等學習機會。文學院則由中國文學學系系主任殷善培、歷史學系系主任李其霖、資訊與圖書館學系系主任張玄菩、大眾傳播學系系主任許傳陽，依序講述各學系的教學方向，讓學生進一步了解在AI時代下人文領域的學習趨勢。
</w:t>
          <w:br/>
          <w:t>錦和高中二年級學生蘇柏語對歷史學系的文化介紹印象深刻。他坦言，原本對淡江的第一印象是距離較遠，但這次參訪後有了不同的認識。談到未來的大學生活，他表示會先重視課業，待學測成績公布後，再進一步規劃明確方向。同為二年級的彭星瑋則表示，淡江一直是他印象中不錯的大學，最令他驚豔的是教科系的設備，尤其是L103教室配備的全是Apple電腦，規格相當高級。目前想就讀財金系，對理財與賺錢很有興趣。</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ce297f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1200533d-4a44-40f9-951a-42be77e6fb4b.jpg"/>
                      <pic:cNvPicPr/>
                    </pic:nvPicPr>
                    <pic:blipFill>
                      <a:blip xmlns:r="http://schemas.openxmlformats.org/officeDocument/2006/relationships" r:embed="Rfeb3362f7fc341c9"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feb3362f7fc341c9" /></Relationships>
</file>