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c1b5a7cef4dc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1264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雅什樂團跨界演繹 展現傳統與現代音樂魅力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阮明英淡水校園報導】淡江大學文錙藝術中心10月22日晚上7時在文錙音樂廳舉辦「彈撥樂．穿越時空的旋律」雅什樂團音樂會，在柳琴演奏家胡雅茹、琵琶演奏家梁家寧、中阮演奏家蔡雨彤及鋼琴家徐瑋廷的精湛演繹下，帶領觀眾沉浸於傳統彈撥樂器與現代鋼琴交織出的獨特音韻中，吸引眾多教職員生與觀眾前來，現場座無虛席，氣氛溫馨熱烈。
</w:t>
          <w:br/>
          <w:t>音樂會帶領觀眾踏上一段繽紛多彩的音樂之旅。在傳統曲目中，蔡雨彤以中阮帶來〈酒狂〉，沉穩渾厚的琴音將酒後奔放不羈的意境表現得淋漓盡致；梁家寧獨奏琵琶曲〈春陽舞雪〉，清亮靈動的音色如雪花隨風起舞般輕盈；胡雅茹則以柳琴演奏〈劍器〉，流暢銳利的琴音，展現如劍舞般揮灑自如的氣勢，呈現傳統彈撥樂極具韻味的精神內涵。
</w:t>
          <w:br/>
          <w:t>隨後，演出轉向現代跨界作品，改編《神鬼奇航》、《La La Land》、《進擊的巨人組曲》及《歌劇魅影》等多首耳熟能詳的電影與動畫配樂，展現出極具戲劇張力的創新突破。琵琶與柳琴以快速輪指交織出密集的節奏，配合鋼琴澎湃的琴音，將《進擊的巨人》與《神鬼奇航》中宏大的史詩感與戰鬥張力完美呈現；而在《La La Land》與《歌劇魅影》中，彈撥樂器細膩柔和的琴音與鋼琴交相呼應，營造時而浪漫婉轉、時而神秘幽邃的聽覺饗宴，將傳統樂器的古典氣韻與現代配樂的流行元素巧妙融合。
</w:t>
          <w:br/>
          <w:t>談及本場音樂會的藝術定位，團長胡雅茹表示，「除了幾百年傳承下來的古曲之外，我們也帶來了許多結合現代風格重新編排的新古典、電影音樂與動畫音樂。」每曲畢，音樂廳內皆響起觀眾熱烈的掌聲與歡呼聲，為每一段精彩演出增添風采。
</w:t>
          <w:br/>
          <w:t>政法一鄧雅云表示，蔡雨彤演奏的〈酒狂〉讓她印象深刻，認為中阮的琴音聽起來與吉他相當神似，未來還想繼續觀賞此類的音樂活動。土木一趙健宇分享，自己平時就非常喜歡音樂，在收到學校的電子郵件通知後便主動報名參加。最讓他記憶猶新的是經典劇目《歌劇魅影》的演奏片段。由於先前就曾欣賞過該部作品，當熟悉的旋律在現場生動響起時，帶給他極為放鬆與舒適的聽覺享受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2883408"/>
              <wp:effectExtent l="0" t="0" r="0" b="0"/>
              <wp:docPr id="1" name="IMG_57cad7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983798f6-418f-4199-9164-1c44feeee496.JPG"/>
                      <pic:cNvPicPr/>
                    </pic:nvPicPr>
                    <pic:blipFill>
                      <a:blip xmlns:r="http://schemas.openxmlformats.org/officeDocument/2006/relationships" r:embed="Re6c8391472bf4da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28834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6c8391472bf4dac" /></Relationships>
</file>