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6ef04b66d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陳思蓓不計形象模仿豬歌亮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系學會副會長陳思蓓是在系上出了名的模仿奇葩，她同時擁有影星吳辰君的臉孔和豬哥亮的聲音，是美女與惡魔的綜合體！頂著明星臉的她常常不計形象突然來個豬哥亮上身，冒出一句「豬哥亮的歌廳秀~尚蓋讚！大家好，我是豬仔，豬哥亮。」引起大家哄堂大笑。陳思蓓表示，其實模仿豬哥亮是希望博君一笑，帶動班上氣氛，為大家帶來歡樂。（蕭(人予)恬）</w:t>
          <w:br/>
        </w:r>
      </w:r>
    </w:p>
  </w:body>
</w:document>
</file>