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676015f8442b8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淡江時報記者招募中 邀您一起記錄淡江大小事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淡江時報與媒體中心學生記者招募即日開跑，歡迎對新聞採訪、寫作及影像紀錄有興趣的大一、大二及碩一學生報名。為協助有意加入的學生了解記者工作內容及甄選方式，將於11月11日（三）及16日（一）中午12時10分，在傳播館Q306教室舉辦招生說明會，介紹記者培訓制度、工作內容及相關權利義務。
</w:t>
          <w:br/>
          <w:t>本學期招募以「強化文字和影像敘事力，跨域實作增能」為主題，鼓勵不同系所的學生透過校園新聞實作，培養觀察、溝通及表達能力。文字記者主要參與校園活動報導、人物專訪及新聞寫作，從資料蒐集、現場採訪到整理撰稿，學習掌握新聞重點；攝影記者則透過活動紀錄與人物拍攝，練習構圖及影像敘事，在實際採訪任務中累積作品與經驗。
</w:t>
          <w:br/>
          <w:t>為協助新進記者熟悉採訪工作，時報中心規劃實務培訓及採訪見習，錄取者預計自11月30日起展開培訓，透過每週採訪會報及實際任務，逐步熟悉新聞製作流程。實習期間將依培訓參與、採訪及寫作等表現進行評核，通過考核者始正式錄用。
</w:t>
          <w:br/>
          <w:t>本次招募至19日（四）下午5時截止，符合資格者可至傳播館Q301室洽詢及報名，或上網填寫報名表（https://forms.gle/RQkn3pkF2B3Y73pKA ）。面試預定於11月23日至25日舉行，11月26日寄發錄取通知。歡迎有興趣的學生參加招生說明會，進一步了解學生記者的工作與學習機會。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309872" cy="6096000"/>
              <wp:effectExtent l="0" t="0" r="0" b="0"/>
              <wp:docPr id="1" name="IMG_611378f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0465bed6-be57-4618-8ed3-d650761b888b.jpg"/>
                      <pic:cNvPicPr/>
                    </pic:nvPicPr>
                    <pic:blipFill>
                      <a:blip xmlns:r="http://schemas.openxmlformats.org/officeDocument/2006/relationships" r:embed="R620cbde676cd459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0987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20cbde676cd4591" /></Relationships>
</file>