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bin" ContentType="image/jpeg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9c4e61c9b04ca2" /></Relationships>
</file>

<file path=word/document.xml><?xml version="1.0" encoding="utf-8"?>
<w:document xmlns:w="http://schemas.openxmlformats.org/wordprocessingml/2006/main">
  <w:body>
    <w:p>
      <w:pPr>
        <w:jc w:val="right"/>
      </w:pPr>
      <w:r>
        <w:r>
          <w:rPr>
            <w:rFonts w:ascii="Segoe UI" w:hAnsi="Segoe UI" w:eastAsia="Segoe UI"/>
            <w:sz w:val="28"/>
            <w:color w:val="FF0000"/>
          </w:rPr>
          <w:t>淡江時報 第 1266 期</w:t>
        </w:r>
      </w:r>
    </w:p>
    <w:p>
      <w:pPr>
        <w:jc w:val="center"/>
      </w:pPr>
      <w:r>
        <w:r>
          <w:rPr>
            <w:rFonts w:ascii="Segoe UI" w:hAnsi="Segoe UI" w:eastAsia="Segoe UI"/>
            <w:sz w:val="32"/>
            <w:color w:val="000000"/>
            <w:b/>
          </w:rPr>
          <w:t>【第40屆金鷹獎特刊】林麗玉 人生不退休 將成就化為服務與支持</w:t>
        </w:r>
      </w:r>
    </w:p>
    <w:p>
      <w:pPr>
        <w:jc w:val="right"/>
      </w:pPr>
      <w:r>
        <w:r>
          <w:rPr>
            <w:rFonts w:ascii="Segoe UI" w:hAnsi="Segoe UI" w:eastAsia="Segoe UI"/>
            <w:sz w:val="28"/>
            <w:color w:val="888888"/>
            <w:b/>
          </w:rPr>
          <w:t>76週年校慶特刊</w:t>
        </w:r>
      </w:r>
    </w:p>
    <w:p>
      <w:pPr>
        <w:jc w:val="left"/>
      </w:pPr>
      <w:r>
        <w:r>
          <w:rPr>
            <w:rFonts w:ascii="Segoe UI" w:hAnsi="Segoe UI" w:eastAsia="Segoe UI"/>
            <w:sz w:val="28"/>
            <w:color w:val="000000"/>
          </w:rPr>
          <w:t>#### 林麗玉／企業管理學系校友
</w:t>
          <w:br/>
          <w:t>#### 現職：巨東企業副董事長、巨唐企業董事長
</w:t>
          <w:br/>
          <w:t>#### 給學弟妹的一句話：懷抱夢想、心存感恩，不畏挑戰、勇敢前行。
</w:t>
          <w:br/>
          <w:t>
</w:t>
          <w:br/>
          <w:t>&lt;br /&gt; 
</w:t>
          <w:br/>
          <w:t>　【記者陳楷威專訪】「既以為人己愈有，既以與人己愈多。」第40屆金鷹獎得主、企管系EMBA校友林麗玉，以《道德經》中的這句話，道出自己對分享的理解：「把所擁有的與人分享，心靈其實更富足。」現任巨東企業副董事長、巨唐企業董事長的她，投入企業經營逾40年，從金融事務設備到新事業布局，持續累積經營經驗，也長期回饋母校、參與社會公益，將個人成就轉化為對他人的支持。
</w:t>
          <w:br/>
          <w:t>
</w:t>
          <w:br/>
          <w:t>&lt;br /&gt; 
</w:t>
          <w:br/>
          <w:t>#### 45歲重返校園 持續學習不止步
</w:t>
          <w:br/>
          <w:t>　林麗玉45歲時報考淡江企管EMBA，開啟與母校的緣分。當時已在業界歷練多年的她，看見公司新進工程師普遍具備大學學歷，意識到管理者也需要持續學習，才能帶領企業發展。她在近200名考生中以第10名錄取，入學後，每週安排三次複習，求學期間保持全勤，最終以全班第一名的成績畢業，並代表畢業生致詞。
</w:t>
          <w:br/>
          <w:t>&lt;br /&gt; 
</w:t>
          <w:br/>
          <w:t>　回顧求學歷程，林麗玉感謝師長教導、同學與校友的支持，以及一路上許多貴人的鼓勵與協助，讓她倍感珍惜，也心懷感恩。她認為母校帶給自己的不只是專業知識，還有做人處事的智慧與面對挑戰的勇氣；也感謝先生與子女，讓她得以兼顧事業與進修學習。2009年EMBA畢業後，她仍保持學習熱情，今年更修習淡江「觀勢匯天下」後EMBA高階課程，感謝學校提供持續學習、與不同領域企業經營者交流的機會。
</w:t>
          <w:br/>
          <w:t>
</w:t>
          <w:br/>
          <w:t>&lt;br /&gt; 
</w:t>
          <w:br/>
          <w:t>#### 活用EMBA所學 拓展企業經營布局
</w:t>
          <w:br/>
          <w:t>　林麗玉將淡江EMBA所學運用於企業管理。巨東企業長期經營金融機構及客運業者使用的現金與硬幣處理設備，並提供中央政府機關使用的特殊機密機器。她將標準作業程序（SOP）概念導入維修管理，為工程師訂定包含20多項檢查項目的保養檢驗表，也運用SWOT分析等工具，評估企業的經營方向。
</w:t>
          <w:br/>
          <w:t>&lt;br /&gt; 
</w:t>
          <w:br/>
          <w:t>　面對產業變化，早在20年前，隨著悠遊卡與信用卡逐漸普及，她便注意到支付習慣的改變，預見現金使用量可能減少，進而影響現金處理設備的市場需求。另一方面，為拓展事業版圖，她於2023成立巨唐企業，經營機密安全用紙與有價證券相關業務，透過專業分工調整事業布局。她也曾受邀擔任萬達光電監察人，參與公司治理。談起企業經營，她強調：「同事是公司最重要的資產。」認為企業的穩定發展，離不開員工長期的付出。
</w:t>
          <w:br/>
          <w:t>
</w:t>
          <w:br/>
          <w:t>&lt;br /&gt; 
</w:t>
          <w:br/>
          <w:t>#### 設立獎學金扶持學弟妹 凝聚校友力量
</w:t>
          <w:br/>
          <w:t>　巨東企業的會議室裡，陳列著多項公益服務的感謝狀與紀念小物。談起這些物品，林麗玉都能說出背後的故事。對於回饋社會，她分享想法：「不用把錢一直留在身上，我想留給子孫的是福德，而不是很多錢。」林麗玉持續將企業經營累積的盈餘，投入母校與社會公益。自2009年起，除了每次將擔任企管系課程委員會校外委員的出席費用回捐母系；更陸續設立四項獎學金，每年資助16名學生，以減輕學弟妹的求學負擔。
</w:t>
          <w:br/>
          <w:t>&lt;br /&gt; 
</w:t>
          <w:br/>
          <w:t>　訪談間，林麗玉拿出一整盒學弟妹寄來的卡片與信件，笑著說：「這是學生掛號寄來的感謝卡，我每一張都收著！」其中有學生寫下「未來有能力也要像學姊一樣回饋母校」，讓她看見獎學金帶來的影響。除了支持學生，她也捐款協助書卷廣場、資訊教室等校園空間優化計畫；接任企管系所校友會第七屆理事長後，積極邀請EMBA青壯校友參與系友會事務，促進不同世代校友交流。
</w:t>
          <w:br/>
          <w:t>
</w:t>
          <w:br/>
          <w:t>&lt;br /&gt; 
</w:t>
          <w:br/>
          <w:t>#### 投身公益服務 實際行動回饋社會
</w:t>
          <w:br/>
          <w:t>　她的公益參與也延伸至校園之外，包括透過獅子會投入急難救助、支持義消與義警添購設備，以及資助三軍總醫院改善安寧病房設施。2026年，她更全額出資，以淡江企管系校友會理事長名義，捐贈客貨兩用車給陽明教養院與社子國小體育校隊。長期參與臺北市傑出女性發展協會的她，也在第35屆理事長選舉中獲全票支持。她說：「該是換我站出來，為大家用心服務。」對她而言，公益不只是捐助資源，也包括付出時間與心力。
</w:t>
          <w:br/>
          <w:t>　從中年重返校園，將所學運用於企業經營，到持續支持母校與社會，林麗玉始終保持學習與服務的熱情。談到金鷹獎的肯定，她認為這不只是榮耀，也代表新的責任。她勉勵學弟妹勇於面對挑戰、珍惜時間，並保持自我反省的習慣。至於未來，她的態度很明確：「我的人生觀念就是能做就繼續做，沒有『退休』這兩個字。」</w:t>
          <w:br/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6096000" cy="4279392"/>
              <wp:effectExtent l="0" t="0" r="0" b="0"/>
              <wp:docPr id="1" name="IMG_92b4a2e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11/m\20261106032611687-3e50b670.jpg"/>
                      <pic:cNvPicPr/>
                    </pic:nvPicPr>
                    <pic:blipFill>
                      <a:blip xmlns:r="http://schemas.openxmlformats.org/officeDocument/2006/relationships" r:embed="R8b6a20453b6b4481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96000" cy="4279392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bin" Id="R8b6a20453b6b4481" /></Relationships>
</file>