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5538d52d14b65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1266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【第40屆金鷹獎特刊】藍如瑛 從低谷翻轉成就職涯引路人 相信付出就有奇蹟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76週年校慶特刊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#### 藍如瑛／大眾傳播學系校友
</w:t>
          <w:br/>
          <w:t>#### 現職：樂生涯管理顧問執行長、環宇廣播電台節目主持人
</w:t>
          <w:br/>
          <w:t>#### 給學弟妹的金句：做自己的微光，勇於追夢，活得精采
</w:t>
          <w:br/>
          <w:t>
</w:t>
          <w:br/>
          <w:t>&lt;br /&gt; 
</w:t>
          <w:br/>
          <w:t>　【張瑜倫專訪】自大眾傳播學系畢業35年來，藍如瑛從傳播媒體跨足企業教育訓練，再投入職涯諮詢與社會教育，走出不同於原先規劃的人生道路。身為非企業家背景的金鷹獎得主，她感性地表示，這份殊榮不僅是對個人專業的肯定，更是母校對長期默默耕耘於教育、公益與社會關懷領域者的莫大鼓勵，讓她看見自己一路走來的人生價值。
</w:t>
          <w:br/>
          <w:t>
</w:t>
          <w:br/>
          <w:t>&lt;br /&gt; 
</w:t>
          <w:br/>
          <w:t>#### 師長陪伴找回自信 影棚3C精神奠定跨界發展基礎
</w:t>
          <w:br/>
          <w:t>　談起大學時光，藍如瑛坦言，「我是哭著進淡江的。」剛入學時曾感到挫折，大一導師、大傳系榮譽教授趙雅麗是第一位帶給她溫暖的師長。在趙雅麗的關懷與開導以及學長姐的陪伴下，她逐漸敞開心門、愛上淡江，也重新找回信心，決定積極融入環境，立志「在淡江成為最好的自己」。
</w:t>
          <w:br/>
          <w:t>&lt;br /&gt; 
</w:t>
          <w:br/>
          <w:t>　求學期間，藍如瑛最重要的收穫之一，就是影棚（淡江電視台前身）所培養的3C精神：溝通（Communication）、協調（Coordination）與合作（Cooperation）。大三時，她獲指導老師關尚仁指定，擔任影棚第一屆簡報會主席，向創辦人張建邦與時任校長趙榮耀進行簡報，讓學校經營者看見實習媒體對學生學習的重要性，進而爭取資源。這段特別的歷練為她日後的表達、溝通與跨界發展奠定了堅實的基石。
</w:t>
          <w:br/>
          <w:t>
</w:t>
          <w:br/>
          <w:t>&lt;br /&gt; 
</w:t>
          <w:br/>
          <w:t>#### 從人生低谷看見助人需要 將挫折化為陪伴他人的力量
</w:t>
          <w:br/>
          <w:t>　原本立志以傳播為終身志業的她，34歲時因家庭因素面臨轉行抉擇。走過自身低潮，她體會到許多人在職涯轉折時所面臨的難題，因而萌生將經驗轉化為助人力量的想法。「我在自己的痛點上看到別人的需要。」38歲時，她投入職涯專業學習、考取證照，成立「樂生涯管理顧問中心」，透過提問與陪伴，協助人們探索自我、釐清職涯方向。
</w:t>
          <w:br/>
          <w:t>&lt;br /&gt; 
</w:t>
          <w:br/>
          <w:t>　從媒體工作時期獲得「金視獎」，到投入企業培訓領域獲頒「桂冠講師」，再到深耕職涯與社會教育獲得「社會教育貢獻獎」，如今再獲「金鷹獎」，藍如瑛的每一次轉折，都累積了不同階段的專業與成就。在職涯諮詢工作中，她將自身經驗融入「挫折復原力」的推廣，引導當事人回顧過去克服困境的經驗，協助他們重新認識自己的優勢，找回面對挑戰的信心。回首求學時光，她感謝淡江師長與學長姐當年給予的溫暖，成為支持自己走過挫折的重要力量。所以，時任大傳系系主任王嵩音找她回系上兼課，她沒有絲毫遲疑立刻答應，她的教學也深受學弟妹的喜愛。
</w:t>
          <w:br/>
          <w:t>&lt;br /&gt; 
</w:t>
          <w:br/>
          <w:t>　面對人生道路上的挑戰，藍如瑛始終保持著積極、不服輸的態度。她分享對於生命的體悟，「不讓自己的努力白費，儘管不是在自己想要的地方，依然要努力成長。遇到挫折，不要坐困愁城，我們必須站起來，想辦法或找協助，然後努力往前。」這也是她持續投入教育與助人工作的動力，她期許自己發揮所長，陪伴更多人在探索與成長的過程中，遇見更好的自己。
</w:t>
          <w:br/>
          <w:t>
</w:t>
          <w:br/>
          <w:t>&lt;br /&gt;
</w:t>
          <w:br/>
          <w:t>#### 投入校友服務近30年 「相信，就有奇蹟」凝聚校友情誼 
</w:t>
          <w:br/>
          <w:t>　投入職涯教育之外，藍如瑛也長期參與校友服務，至今已近30年。她不到30歲就擔任基隆市校友會創會總幹事，在擔任新竹市校友會理事長期間，恢復停辦10餘年的校友會獎學金。令人感動的是，任內首屆獎學金90年次的獲獎學弟妹，畢業後直接成為捐贈者，讓善意在不同世代間延續。她以「承擔、和諧、與眾不同」為理念，籌辦「淡江75聚愛新竹」活動，結合在地特色規劃「3盟海4」7條旅遊路線，率先捐款10萬元支持母校，並透過專案管理及倒數40天起，每日一張自創的加油圖卡凝聚校友向心力，實踐了她「相信，就有奇蹟！」的信念。
</w:t>
          <w:br/>
          <w:t>&lt;br /&gt; 
</w:t>
          <w:br/>
          <w:t>　面對AI與全球化帶來的快速變化，藍如瑛勉勵學弟妹，除了專業知識，更要培養品格、學習力與心理韌性這三種軟實力。她認為，真誠、善良與為團隊著想的品格，是建立信任的重要基礎；持續學習，才能因應時代變遷；而面對挫折時，能夠調整自己、重新出發，更是走得遠的關鍵。
</w:t>
          <w:br/>
          <w:t>&lt;br /&gt; 
</w:t>
          <w:br/>
          <w:t>　「做自己的微光，勇於追夢，活得精采！」藍如瑛勉勵學弟妹，不必急著成為別人眼中的成功者，應先認識自己、相信自己，勇敢走出屬於自己的道路。當每個人都能活出自己的光芒時，也一定能照亮周遭的人。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346448"/>
              <wp:effectExtent l="0" t="0" r="0" b="0"/>
              <wp:docPr id="1" name="IMG_bbe4ff7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20261106032514749-10c697d9.jpg"/>
                      <pic:cNvPicPr/>
                    </pic:nvPicPr>
                    <pic:blipFill>
                      <a:blip xmlns:r="http://schemas.openxmlformats.org/officeDocument/2006/relationships" r:embed="Re0961360b6fd4e9c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3464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e0961360b6fd4e9c" /></Relationships>
</file>