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53df6c16d743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張楊鴻看好淡江</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Δ民國六十六年合作經濟系畢業的張楊鴻，目前於中華民國對外貿易發展協會擔任國際企業人才培訓中心教輔一組組長，他於上週四回校演講「踏上國際企業經營之路」，看到學弟妹們如此踴躍聽講，他說：「淡江人在未來的國際貿易上，一定大有可為。」（蘇南安）</w:t>
          <w:br/>
        </w:r>
      </w:r>
    </w:p>
  </w:body>
</w:document>
</file>