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af7d53a4d048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文化交流五十年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外交部委託本校西語系主辦的「中西文化交流五十年回顧與展望」學術座談會，將於本週六（廿八日）在台北校園舉行。會中邀請五十年來曾前往西班牙留學的歸國學人，談談與西班牙文化交流的情況。
</w:t>
          <w:br/>
          <w:t>
</w:t>
          <w:br/>
          <w:t>　上午九時十五分舉行開幕式，邀請校長張紘炬與前駐西班牙代表處代表、現為外交部常務次長林基正致詞，接著由本校前校長陳雅鴻、宮國威主任等就赴西留學情形專題報告。下午二時則舉行學術座談。</w:t>
          <w:br/>
        </w:r>
      </w:r>
    </w:p>
  </w:body>
</w:document>
</file>