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c87e6198f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洪德青懷念老滋味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八十四年西語系校友洪德青，八十六年於成功大學藝術研究所畢業，個性爽朗大方的她，目前任職於遠流出版社。她對於當年在淡江的生活相當懷念，尤其是水源街的小吃。她一看到淡江的學妹，馬上就問：「那家滷味還在不在？真的很好吃哦！」「什麼？那家自助餐沒開了？我們以前都去那間吃耶，真可惜！」令人印象深刻。（蔡欣齡）</w:t>
          <w:br/>
        </w:r>
      </w:r>
    </w:p>
  </w:body>
</w:document>
</file>