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78420869c24b7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徐君宜安步當車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俄文三徐君宜家住八里，雖與淡江只有一河之隔，兩年多來卻天天要花上一個小時通勤，因為她得先坐公車到渡船頭，再坐渡船到這岸，然後步行到學校來。淳樸的她，沒有配帶手機，也都準時通學，安步安車，真是樸實剛毅的典型。（雲水）</w:t>
          <w:br/>
        </w:r>
      </w:r>
    </w:p>
  </w:body>
</w:document>
</file>