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15a3ae2fb43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商管學會今晚迎新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【記者范惠茹報導】商管學會今（廿五）日在活動中心舉辦了一場別開生面的迎新晚會，晚上六點半開始入場。
</w:t>
          <w:br/>
          <w:t>
</w:t>
          <w:br/>
          <w:t>　該晚會是由院學會及系學會合辦，採自由入場的方式。活動邀請了國標社、海天青、手語社...等表演，現場更有運管系帶來的Band、而公行系也不讓運管系專美於前，帶來了模仿歌手的活動等，同時間海報街還有雀巢咖啡提供的露天咖啡座，可預見晚會將非常精采。
</w:t>
          <w:br/>
          <w:t>
</w:t>
          <w:br/>
          <w:t>　商管學會已提供出七百張書卡，憑書卡參加晚會的同學，還有機會得到獎品，歡迎全校老師同學前往同歡。</w:t>
          <w:br/>
        </w:r>
      </w:r>
    </w:p>
  </w:body>
</w:document>
</file>