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a8b30cd814f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羅孝賢　　管理學院運輸管理學系主任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羅孝賢　　管理學院運輸管理學系主任
</w:t>
          <w:br/>
          <w:t>民國四十八年十一月十五日生
</w:t>
          <w:br/>
          <w:t>到校年月：七十六年八月
</w:t>
          <w:br/>
          <w:t>主要學歷：交通大學交通運輸研究所碩士
</w:t>
          <w:br/>
          <w:t>　　　　　國立台灣大學土木工程學系博士
</w:t>
          <w:br/>
          <w:t>主要經歷：本校交通管理學系專任
</w:t>
          <w:br/>
          <w:t>　　　　　台北市交通文教基金會秘書長
</w:t>
          <w:br/>
          <w:t>　　　　　台北市交通安全促進會評獎委員會副主任委員</w:t>
          <w:br/>
        </w:r>
      </w:r>
    </w:p>
  </w:body>
</w:document>
</file>