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4fd206bb146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江政寬在玄奘大學任教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末代學生活動中心總幹事江政寬，現在玄奘大學專任講師，雖人在台灣，心卻尚在美國紐約大學，因他現為紐大歷史學博士候選人。儘管如此繁忙，他還是不忘和廣大的史學讀者分享他的時間，本月份一口氣出版兩本譯作：「後現代歷史學」（麥田出版）、「馬丹蓋赫返鄉記」（聯經出版）。（雲水）</w:t>
          <w:br/>
        </w:r>
      </w:r>
    </w:p>
  </w:body>
</w:document>
</file>