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0e9014e7341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自然萬物皆我師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為慶祝淡江五十週年校慶舉辦的吉祥物及校花選拔活動，答案終於揭曉。
</w:t>
          <w:br/>
          <w:t>
</w:t>
          <w:br/>
          <w:t>　在3034張總投票數中海豚以1705票壓倒性勝利，獲選為淡江吉祥物的代表。校花共收到2928張選票，櫻花以867票艷冠群芳，出任淡江校花。這項由全校教職員生及校友共同參與的選舉，其最後結果相信是大家認同的，可愛的海豚和美麗的櫻花是淡江人鍾愛的對象。
</w:t>
          <w:br/>
          <w:t>
</w:t>
          <w:br/>
          <w:t>　近幾年來吉祥物的選拔在不少活動中蔚為風氣，除增進趣味性，達到宣傳效果，以加深人們印象外，「吉祥」的訴求才是最打動人心之處。世上的有情眾生，無不希望活得吉祥，遠避災殃，萬事如意。心有所盼，小小的吉祥物就有了令人愉悅的意涵，所以當我們擁有海豚的吉祥物之後，但願透過這可愛的小動物，開啟大家的慧心慧眼，欣賞它可愛的外在美，更能瞥見它們內在的單純、善良、聰明和靈慧，內心生起愛護天下生靈的善念，矢志讓自己成為有益人類的吉祥物，世間因我們的存在而更美好，這樣生命才有意義。
</w:t>
          <w:br/>
          <w:t>
</w:t>
          <w:br/>
          <w:t>　我們的校名和校歌彰顯的浩浩淡江，「水」是淡江的特色，也是大自然生命之源，古人說：「智者若水」，老子也說：「上善若水」，如今我們選出在海洋中和人最親近，也被公認最溫馴具靈性的海豚做為吉祥物，是一個令人感覺溫馨而相得益彰的選擇。我們歡迎海豚駐進淡江，以它可愛的形貌成為我們創校五十週年吉祥的標識，使校慶憑添更多的歡樂。
</w:t>
          <w:br/>
          <w:t>
</w:t>
          <w:br/>
          <w:t>　每年到了春天，校園裡落盡了綠葉的櫻花樹相約怒放，數大就是美，粉紅的花朵訴說大自然的神妙，令人不得不駐足相望。這次選舉它能眾望所歸贏得后冠，被封為校花，除了吸引人的外在美外，也要歸功於它高貴獨特的氣質。身為花卉，要有獨特性才能贏得青睞，個人和學校又何嘗不一樣呢？要建立自我風格和特質，才能在競爭的環境裡佔有優勢。
</w:t>
          <w:br/>
          <w:t>
</w:t>
          <w:br/>
          <w:t>　枝椏上的櫻花不但盛開時展現淋漓盡致的美，就是大限來臨，告別人間，它也不凋零，始終保持美麗的姿態落地，呈現的是優雅和莊嚴。人生在世，如能像櫻花那樣，生死皆安然，展現美麗和莊嚴的面貌，不也是一種詩境嗎？
</w:t>
          <w:br/>
          <w:t>
</w:t>
          <w:br/>
          <w:t>　通識教育課程除了在課堂上，教室外廣大的天地，美麗的花草樹木和一切可愛的生靈，也都是無言啟示我們的良師。藉此次吉祥物和校花的選拔，期盼淡江人能觸類旁通，對人生有更深刻的領悟。</w:t>
          <w:br/>
        </w:r>
      </w:r>
    </w:p>
  </w:body>
</w:document>
</file>