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0a5354140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全方位就業補湯之七　�記者蘇南安報導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藥膳：海景佛跳牆
</w:t>
          <w:br/>
          <w:t>食補效能：選擇一家網路公司，了解網路的性質，知道目前網際網路的趨勢。
</w:t>
          <w:br/>
          <w:t>材料：吃苦耐勞、有實力、願意學習新知識
</w:t>
          <w:br/>
          <w:t>做法：
</w:t>
          <w:br/>
          <w:t>
</w:t>
          <w:br/>
          <w:t>　雅虎公司(www.yahoo.com)的故事，大家應該都耳熟能詳，雅虎創辦人楊致遠三十歲就成為億萬富翁，這已經不稀奇了。網路事業是夢想的發源地，有創意，積極學習，刻苦耐勞，肯為自己夢想努力的人們，在網路中可盡情發揮實力，可以培養決策能力，這是一個上班不用打卡，沒有規定上班時間的事業。
</w:t>
          <w:br/>
          <w:t>
</w:t>
          <w:br/>
          <w:t>　網際網路是一個競爭激烈、變化快速的產業，在網路界流傳著一句話「網路業的一天，是外面產業的三天。」資訊網路業非常注重研發新技術，而新技術研發出來後，在第一時間內，必須做出因應策略，不然就等著被同性質公司超越。
</w:t>
          <w:br/>
          <w:t>
</w:t>
          <w:br/>
          <w:t>　網路商機無限，不管是經營新聞網站、社群網站、ICQ線上傳呼、E-commerce（電子商務）等，都需要良好的管理，才有賺錢的機會。有人用台灣俗語「滿天全金條，要拿沒半條。」比喻網路機會雖多，卻無法留住資金，因為網路業者最常犯的毛病，就是眼高手低，往往「說的太多，做的太少」。
</w:t>
          <w:br/>
          <w:t>
</w:t>
          <w:br/>
          <w:t>緊張的工作環境
</w:t>
          <w:br/>
          <w:t>
</w:t>
          <w:br/>
          <w:t>　網際網路的特色，因為資訊流通的速度，猶如電光石火一般，資訊產業的從業人員，自然也養成了節奏快的習慣，他們說起話的速度，猶如連珠炮一般，絕對不比專業的電視主播慢。由於求新求變是資訊業競爭力的來源，所以從業人員精神壓力很大。
</w:t>
          <w:br/>
          <w:t>
</w:t>
          <w:br/>
          <w:t>　台灣矽谷人才網產品經理李聰明表示，他每天的工作量，都超過勞基法規定的八小時，說是聞雞起舞，夙夜匪懈也不為過，更進一步的說：「網路業壓力很大，每天面對著電腦螢幕，就要想出一大堆點子，真的很不容易，所以從事網路業，老得很快。」
</w:t>
          <w:br/>
          <w:t>
</w:t>
          <w:br/>
          <w:t>　網路原力（http://www.netforce.com.tw）的網站主編簡孝貞表示，由於網路科技日新月異，所以軟體工程師、網頁編輯的壓力很大，需要投注更多的心力在工作上，技術的研發與網站內容的呈現，都要經過多番協調溝通，才能將作品呈現在消費者面前。
</w:t>
          <w:br/>
          <w:t>
</w:t>
          <w:br/>
          <w:t>薪資落差大
</w:t>
          <w:br/>
          <w:t>
</w:t>
          <w:br/>
          <w:t>　網路業不同於一般傳統產業，花的時間與精力是無法計數的，所以網路從業人員往往會有收穫與努力不成正比的感嘆。由於網路業是新興產業，有正確的觀念是很重要的，首先要認清公司的經營模式與收入模式，要有信心跟公司共存亡，進入公司就得拚命，不能抱著坐享其成的心態，只想等著公司股票上市，作著一夜之間成為億萬富翁的夢。
</w:t>
          <w:br/>
          <w:t>
</w:t>
          <w:br/>
          <w:t>　一般來說，剛進入網際網路的薪資不會太高，比一般產業的薪資低一點，主要是看公司的情形、工作的性質、工作的內容而定，起薪很難超過三萬元，而薪水調幅依照個人工作成績為基準，努力拚命的職員，自然有調昇的機會。不過，進入網路公司自然會有配股的福利，如果公司股票順利上市，你就是下一個雅虎楊振遠。
</w:t>
          <w:br/>
          <w:t>
</w:t>
          <w:br/>
          <w:t>如何進入網路業
</w:t>
          <w:br/>
          <w:t>
</w:t>
          <w:br/>
          <w:t>　既然網際網路的前景可期，那網路公司又需要哪些人才呢？根據本校物理四沈綸銘尋遍業界的徵才啟事後表示，一般網路公司注重實務經驗，如果有架過網站、架過BBS站、會寫JAVA程式的人才，網路公司比較喜歡，如果在學校有實質表現，如社團經驗與比賽成績，他們更是愛死了。宏瞻資訊人力資源部管理師謝靜菊表示，進入這個行業，可先選擇經營稍具規模的公司，比較有保障。
</w:t>
          <w:br/>
          <w:t>
</w:t>
          <w:br/>
          <w:t>　網路公司通常需要大批程式工程師、網頁編輯、資料庫管理等人員，除了本身要有實力之外，公司還很注意內部溝通，所以有的公司會依性向測驗的成績，來篩選適合的人才。有些網路公司，注重個人的敬業程度，雖然上班不用打卡，在家裡也能做好事情，但是依工作能順利完成為前提。
</w:t>
          <w:br/>
          <w:t>
</w:t>
          <w:br/>
          <w:t>　此外，網路科技日新又新，隨時要補充新的專業知識，有的公司就會集合先進人員，交由外面電腦班培訓，由公司負擔培訓費用。所以要進入網路公司，實力固然重要，有耐心、肯學習、隨時接受新知識，才是進入網際事業的不二法門。</w:t>
          <w:br/>
        </w:r>
      </w:r>
    </w:p>
  </w:body>
</w:document>
</file>