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b8adb930a4d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望窗的女孩　■林尚賢（應統所二）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又是背對著我。妳知道妳那迎著風的背影，和掠過耳際的髮絲，都有著難以靠近的落寞。
</w:t>
          <w:br/>
          <w:t>
</w:t>
          <w:br/>
          <w:t>和妳同看一片天，並沒有發現妳的蹤跡。或許妳早已留下了飄移的思緒，而妳的過去，是遠山上的那一片雲。
</w:t>
          <w:br/>
          <w:t>
</w:t>
          <w:br/>
          <w:t>妳很在意靠窗的那種位置，那種望窗的姿勢。我看見的，仍是妳那走不進的視線，還懷疑，妳眼角是否泛著淚水
</w:t>
          <w:br/>
          <w:t>
</w:t>
          <w:br/>
          <w:t>長長短短，想著妳若回頭，或者，或者將空氣中的情緒交給我。
</w:t>
          <w:br/>
          <w:t>
</w:t>
          <w:br/>
          <w:t>我真的願意為你守著那一扇窗，那一片天，那一朵遠山上的雲。</w:t>
          <w:br/>
        </w:r>
      </w:r>
    </w:p>
  </w:body>
</w:document>
</file>