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4cf194c6248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高科技產業行情看俏(下)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藥膳：金雞報曉丸
</w:t>
          <w:br/>
          <w:t>食補效能：掌握電子製程、軟體開發以及網際網路三大行業的行情，晉身多金的高科技業界。
</w:t>
          <w:br/>
          <w:t>材料：有上進心、肯學、敢衝
</w:t>
          <w:br/>
          <w:t>作法： 
</w:t>
          <w:br/>
          <w:t>
</w:t>
          <w:br/>
          <w:t>　至於大家也相當關心的薪資福利問題，趨勢科技人力資源副理唐美雯說出高科技產業中，講究實力表現的標準：「套一句老闆講的話『你敢要多少，我就給多少。』只要你認為自己有多少的實力，就儘管開口，而我們也會藉由觀察你實際的表現作為日後調整或續任的依據。」她以趨勢科技一般應徵新人的情況，她說：「我們會從收到的履歷表中，選出比較符合條件的四分之一進行面試，而且有近一半的人在試用期結束前，因為對如此緊湊工作步調不適應而離職。」
</w:t>
          <w:br/>
          <w:t>
</w:t>
          <w:br/>
          <w:t>　還有一個被大家關心的重點是員工在公司的「生涯規劃」，壓力奇大的第一線工作研發製程，應該不會是許多人希望持續十幾二十年的工作性質，以賽特科技這類高科技產業來說，重視技術及專業，因此大都以技術專業來領導管理，所以幾乎大部分的管理階層都是由技術部門拔擢。
</w:t>
          <w:br/>
          <w:t>
</w:t>
          <w:br/>
          <w:t>　而在許多高科技的產業中，彼此對於徵才的條件也有著或多或少的相同性；對工作近乎狂熱的強烈企圖是必要的，主動學習是被欣賞的態度，熱中與大夥打成一片也是考量的人格特質，至於專業的背景則以工作性質有所差別。而觀察本次淡江所舉辦的一系列公司說明會中，驚訝的發現參與公司說明會的同學，仍以商管學院較多，而在高科技產業中比較相關的理工學院學生反而比較少。此外，多數公司說明會代表，多是淡江之前畢業的學長姐，也反映出以私立學校淡江出身的畢業生，也能在高科技產業中有優異的表現。
</w:t>
          <w:br/>
          <w:t>
</w:t>
          <w:br/>
          <w:t>　有一句大家都耳熟能詳的俏皮話「錢多事少離家近，睡覺睡到自然醒」，但馬上將成為社會新鮮人的你，若要抱著這樣的態度投入多金的高科技產業，相信到最後「混來混去惹人厭，打包回家吃自己」，不會有太好的表現。</w:t>
          <w:br/>
        </w:r>
      </w:r>
    </w:p>
  </w:body>
</w:document>
</file>