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38dff5df440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理所當然展示成果理學週明起在商館展示廳舉行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有三化，理學院有三超，超炫的化學系、超猛的數學系以及超ㄅ一ㄤ`的物理系。由理學院三系共同主辦的「理所當然」理學週活動，將於本週二至週五每天早上十時到下午四時，在商館展示廳展示三系的成果，並播放電影「接觸未來」以及許多動手、動腦的益智活動，歡迎全校教職員工生一同前往參觀。
</w:t>
          <w:br/>
          <w:t>
</w:t>
          <w:br/>
          <w:t>　除了一般的成果發表展示外，現場還將提供同學親自動手來操作的實驗與動腦去思考的智商遊戲。像是化學系的展示區裡，你可以自己做冰棒，不但可以吃還提供數種不同的口味，要吃五○年代「枝仔冰」不必到渡船頭，理學週裡就吃得到，而且只要幾秒鐘就可以親手做冰棒。你看過電影「飛天法寶」裡的寶怪釱那個透明有點像果凍的小可愛嗎？化學系利用最新技術做給你看。
</w:t>
          <w:br/>
          <w:t>
</w:t>
          <w:br/>
          <w:t>　你對數學一直很頭痛嗎？數學系將一般數學問題轉化成淺顯易懂的智商遊戲，讓你擁有智商180，把韓信點兵、七橋問題、幾何問題等，以另一種方式介紹給大家。你知道我們的老祖先在數學上有什麼偉大的成就嗎？九章算數、商股定理、圓周率等，一一秀給你看。
</w:t>
          <w:br/>
          <w:t>
</w:t>
          <w:br/>
          <w:t>　物理系以光學實驗的全像術，將照片裡面的人物以立體視覺栩栩如生的呈現，另外，週三、週四在展示廳內的簡報室播放電影，早上十時三十分播放「接觸未來」，下午一時三十分播放「愛因斯坦的相對論」。並展示物理系教授在同步幅射、計算物理、場論、超導以及雷射物理等多項成果發表。</w:t>
          <w:br/>
        </w:r>
      </w:r>
    </w:p>
  </w:body>
</w:document>
</file>