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8b24778cc44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喜鵲的抗議　■晴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年在大學博覽會的會場上，對東海大學的攤位佈置留下深刻的印象，他們在有限的空間裡貼出一張巨型海報，畫面是一隻優雅美麗的白鷺鷥，配上幾個醒目的大字：一所有白鷺鷥的學府。駐足在這張海報前，覺得校園裡有白鷺鷥優遊雖然是很吸引人的景點，但比起五虎崗上的淡江，喜鵲以此為家，它們築巢在林蔭深處，快樂在校園綠地上覓食，藍白的身影飛翔在空中，這樣的畫面相信在世界上其他大學也不容易見到的。因為喜鵲是稀有鳥類，平時難見蹤影，一般人可能一生都無緣相遇。而生活在淡江何其有幸，喜鵲就在我們身邊，美麗的身影總是那麼令人驚艷。
</w:t>
          <w:br/>
          <w:t>
</w:t>
          <w:br/>
          <w:t>　有道是「良禽擇木而棲」，名鳥配美景和名校，彼此相益得彰，但美中不足的是，此次學校為慶祝五十週年校慶，舉辦的票選吉祥物活動中，喜鵲未入列，殊為可惜，除了它是我們校園特殊的一景之外，更有意義的是自古以來喜鵲在中國人的心目中，是吉祥的象徵。據宗教文獻上記載，民初四大高僧之一，李叔同──著名的弘一法師，出生時的吉兆就是喜鵲啣松枝到產房的窗口報喜，那一根喜鵲帶來的松枝後來成為弘一法師一生難忘傳奇的紀念物。其他有關喜鵲的美麗故事還很多，限於篇幅無法細述。淡江校園何其有幸，能得到此稀有名鳥的垂青，選擇和我們生活在一起，但我們竟然將它忘了，無法和其他三十種吉祥物一決高下，鳥兒有知，也會抗議選舉不公吧。不談它的珍貴和美麗，就以名稱而言，它可是名副其實的「吉祥」，這是國人一致公認，具有歷史定位的。
</w:t>
          <w:br/>
          <w:t>
</w:t>
          <w:br/>
          <w:t>　在淡水上班，樂趣之一是公餘走在校園，遊目四望，運氣好的話會見到喜鵲蹤影，有時它們是一家大小在瀛苑後的草地上覓食，有時它們在樹梢嬉戲，或佇足精神堡壘尖頂上開懷高歌，能遇見它們，用享盡了眼福形容毫不為過，想想成千上萬在都市叢林裡工作的上班族，他們何嘗有這種眼福？所以生活在五虎崗，眼睛是最大的贏家，四時美景如畫，怡情養性，錯過了是無可彌補的損失。一位淡江人案頭筆架上就插著一根喜鵲的翅翼，那是它站在辦公室窗口梳理羽毛時揮落，美麗的寶藍色令人嘆造物的神奇，被拾獲者當寶貝收藏著。天下沒有不散的筵席，多麼美麗的校園，終將有離開的一天，但喜鵲在有些淡江人心目中，是難忘的美麗記憶。
</w:t>
          <w:br/>
          <w:t>
</w:t>
          <w:br/>
          <w:t>　雖然這次淡江票選吉祥物喜鵲未能雀屏中選，但願隨著歲月推移，以淡江為家的喜鵲代代相傳，多子多孫，為我們的校園增添特殊的美景。</w:t>
          <w:br/>
        </w:r>
      </w:r>
    </w:p>
  </w:body>
</w:document>
</file>