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4080d546ae1412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431 期</w:t>
        </w:r>
      </w:r>
    </w:p>
    <w:p>
      <w:pPr>
        <w:jc w:val="center"/>
      </w:pPr>
      <w:r>
        <w:r>
          <w:rPr>
            <w:rFonts w:ascii="Segoe UI" w:hAnsi="Segoe UI" w:eastAsia="Segoe UI"/>
            <w:sz w:val="32"/>
            <w:color w:val="000000"/>
            <w:b/>
          </w:rPr>
          <w:t>下學年住宿即日起申請先繳一千元保證金採電腦抽籤</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逸楓報導】女生宿舍將從今（十七）日起至本週五下午五時受理下學年度住宿申請，經電腦抽中獲得核准的住宿生需於辦理報到手續時，先繳交一千元保證金，下學期宿舍報到並繳交學生宿舍自治會費時無息退還。
</w:t>
          <w:br/>
          <w:t>
</w:t>
          <w:br/>
          <w:t>　本校所有大學部二年級至四年級（含延畢生）女生均可申請，申請人數若超過現有床位數，則戶籍地設於台北縣市者不予受理，其餘將於五月二日上午十時，採用「電腦亂數抽籤」進行抽籤。同時，也計劃在當天下午二時公布入住名單。此外，輔導組也將於五月四日至五日中午十二時止，以及八十九學年度第一學期宿舍進住報到時間，分別安排兩次的候補申請，而候補編號通知的有效期限為本學期末宿舍閉館日六月二十六日中午十二時止。</w:t>
          <w:br/>
        </w:r>
      </w:r>
    </w:p>
  </w:body>
</w:document>
</file>