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0ee086d03f48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鹽 水 瘋 炮 ■ 文\欣茹　圖\NICK</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如果在夜晚的天空中，突然綻放出五彩繽紛的煙花，而此時你總會忍不住得仰起頭並張開大嘴，冒著口水就要滴出來的危險，然後無意識不停大叫「哇.....好美喔」，我想，或許這輩子你最不應該錯過的事情，就是到台南鹽水鎮去「瘋」蜂炮！
</w:t>
          <w:br/>
          <w:t>
</w:t>
          <w:br/>
          <w:t>鹽水蜂炮的歷史已經有二百年之久，每逢元宵節，鹽水鎮就會展開神轎沿街遶境，接受蜂炮洗禮的活動，除了蜂仔炮之外，當地還會整晚定點施放煙火。至於鹽水為什麼要在元宵節燃放蜂炮呢根據姑娘我的明查暗訪，發現傳說有三，包括在清朝初年時，反清復明志士利用響亮爆竹聲，喚醒同志團結，而後成為習俗。另有相傳當年嘉慶君遊台灣，元宵夜時路經鹽水，人民燃燒鞭炮歡迎皇帝，代代相傳後當地人就以放炮來慶元宵。可信度最高的是第三個傳說，依照招待我們一票人白吃白喝的鹽水朋友的說法，燃燒鞭炮是為了嚇走瘟神。相傳在鄭成功登陸台南後，鹽水港因而日益繁榮發達，不料卻發生瘟疫的大流行，當時百姓期待利用爆竹的威力嚇走瘟神，所以在元宵夜燃放鞭炮，後來果然抑制瘟疫疫情。鹽水人為了感謝神明並祈求平安，此項習俗開始世代沿襲，演變至今成為盛名遠播的民俗活動。
</w:t>
          <w:br/>
          <w:t>
</w:t>
          <w:br/>
          <w:t>元宵節當日，鹽水鎮彷彿進行小型嘉年華會，小小鎮內湧入了數萬人同歡。就像我們這群分不清蔥跟蒜長相的都市小孩一樣，到鹽水湊熱鬧的外地人都很好辨認，只要手中拎頂安全帽，不斷東張西望、一臉期待又怕受傷害的表情，九成九不是當地人。事實上，每年的元宵節慶都為鹽水鎮帶來不少商機，在街坊小巷中到處都是當地居民在家門前隨意擺張桌子就作起生意的臨時攤販，販賣著口罩、手套、毛巾、安全帽或是冷飲、小吃之類。最有趣的是，在夜市裡，隨處可見臨時製作的大字報上寫著「無敵炮衣，一百元有找」，耳邊也不斷聽到標準台灣國語「小賊（姐），看轟（蜂）炮要小心，買偶的『戰甲』就給他沒問題的啦」，看著地攤上一堆堆的衣服，聽著老闆們又是炮衣、戰甲的叫賣，讓我們這票人是又好笑，心中卻也想著蜂炮威力不斷發毛。
</w:t>
          <w:br/>
          <w:t>
</w:t>
          <w:br/>
          <w:t>幸運得很，在鹽水朋友招待下，我們一票人（當地習俗規定，正值生理期女性不可接近炮城，以防褻瀆神明），可以進入當地人家中，一窺蜂炮製作過程。「炮城」形如其名，製作方法非常巧妙。首先用木板釘成城堡狀，再將成千上萬的蜂炮插入，然後把炮蕊仔細連接起來。根據鹽水人說法，「炮城」內的蜂炮除了沖天炮外，還有加上「火獅」、「火鳥」、「連對蜂炮」等各式各樣的炮竹。有錢人家還會製作複雜而有「派頭」炮城，從蜂巢中傾而盡出，不只蜂炮，之後還有向上發射的特殊煙火。基本上，炮城價格從數萬至百萬元不等。我們這位地頭蛇朋友還得意的說，幾乎每個鹽水人都會製作蜂炮，也愛玩蜂炮。他那件從小穿到大，已被蜂炮炸得坑坑洞洞的「戰甲」，可是要傳給兒子，準備當成傳家寶呢！
</w:t>
          <w:br/>
          <w:t>
</w:t>
          <w:br/>
          <w:t>嚴格來說，鹽水蜂炮遶境日期應為兩天兩夜，範圍共達十五公里。元月十四日先進行蜂炮試射，元宵節當日則是最主要的活動。除了鹽水鎮的武廟耗資數百萬製作的神轎之外，各地神轎、陣頭也會共襄盛舉。當晚六時，重頭好戲上場，神轎遶境隊伍分成兩路由武廟出發，分別沿鎮內主要街道開始「犁轎」，此時鹽水地方的居民將會把自製或購買的綁著成千上萬沖天炮的「炮城」推出家門，負責「犁轎」的勇士們，必須立刻衝到炮城前，不停跳著、搖晃著神轎，等待炮城點然後，就開始「享受」蜂炮萬箭齊發的威力，在火光與爆炸聲中接受洗禮，以求神明護佑。
</w:t>
          <w:br/>
          <w:t>
</w:t>
          <w:br/>
          <w:t>此時，除了可以見到如同蜜蜂傾巢而出、滿天飛舞，不斷向人攻擊的蜂炮外，還能見到數千人同時戴著安全帽，身著各式各樣戰甲，就像被媽媽揍得滿地打轉亂蹦亂跳的小孩一樣，著魔似的在原地瘋狂得跳動著，現場畫面真是滑稽至極，全世界大概只有在鹽水可以看到人山人海、萬頭攢動，這「萬頭」還是一顆顆帶著安全帽的頭，一堆愛玩又被炮炸得哀哀叫的頭，實在是蜂炮美景之外的另一世界奇觀。
</w:t>
          <w:br/>
          <w:t>
</w:t>
          <w:br/>
          <w:t>就在這當口，玩過鹽水蜂炮的人就會知道，飛蛾為啥總是傻不隆冬的向火光撲去。雖然蜂炮威力驚人，即使我已身著全套牛仔裝、也穿上長至腳踝的雨衣，還很努力的一直跳，仍是不斷被蜂炮螫傷。雖然衣物、雨衣全無破損，還是被炸得很慘，輕則黑青，嚴重的就會紅腫起水泡。可是，就像會上癮似的，我們總一次又一次、一步又一步往下個炮城前進，一邊發出比恐怖片中更淒厲的尖叫聲，一邊不停得跳呀跳呀跳呀。
</w:t>
          <w:br/>
          <w:t>
</w:t>
          <w:br/>
          <w:t>每當炮城點燃後，蜂巢中成千上萬的蜂炮，就像鍍上純金般的箭，閃耀著光芒，閃耀著混合著火紅、金黃令人迷眩的光芒，以著雷霆萬鈞之勢向眼前疾飛而來，彷彿炮城中真有難以計數的天兵神將，展現神力將萬箭齊發。這可不是3D特效，而是一支支火箭，連珠發射成了道道光芒，貨真價實的從眼前、耳際呼嘯而過。突然間懂得蚊子看到滅蚊燈的心情了，牠們總會情不自禁衝進燈去，然後「ㄆ一ㄚ」一聲就玩完；而我，因為看到無法言喻的美麗，而丟掉的三魂七魄，則是在「ㄅㄥ\」的一聲，在被蜂炮射到的瞬間，痛得把魂魄都找了回來，不過至少只是痛，可比蚊子幸運多了，不是嗎?
</w:t>
          <w:br/>
          <w:t>
</w:t>
          <w:br/>
          <w:t>沒錯，坐火車坐到屁股痛，千里迢迢跑到鳥不生蛋、烏龜不上岸的小鎮，就是為了讓炮炸得呼天搶地、慘叫連連，是有點「瘋」了；當戴著口罩、套著手套，接著在脖子繞上圍巾，再穿上連身雨衣，最後戴上全罩式的安全帽，卻不是準備騎車出門，也不打算搶銀行，而是花掉整晚的時間在大街上亂闖亂逛，這「瘋」可更嚴重。但是，只要你曾經到過整晚燃放蜂炮，彷彿沒有王法的戰地---鹽水小鎮，目睹力道強勁的蜂炮及燦爛奪目的煙火，將夜空點綴得光彩亮麗，宛如狂歡的不夜城；只要你曾經體驗過摻雜著恐懼、刺激與快感的複雜情緒，因為無法形容的美麗而震撼，你將永遠為鹽水蜂炮「瘋狂」得無可救藥。</w:t>
          <w:br/>
        </w:r>
      </w:r>
    </w:p>
    <w:p>
      <w:pPr>
        <w:jc w:val="center"/>
      </w:pPr>
      <w:r>
        <w:r>
          <w:drawing>
            <wp:inline xmlns:wp14="http://schemas.microsoft.com/office/word/2010/wordprocessingDrawing" xmlns:wp="http://schemas.openxmlformats.org/drawingml/2006/wordprocessingDrawing" distT="0" distB="0" distL="0" distR="0" wp14:editId="50D07946">
              <wp:extent cx="950976" cy="890016"/>
              <wp:effectExtent l="0" t="0" r="0" b="0"/>
              <wp:docPr id="1" name="IMG_c04a6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26/m\3b0301e7-3863-4329-9617-6e37963fc293.JPG"/>
                      <pic:cNvPicPr/>
                    </pic:nvPicPr>
                    <pic:blipFill>
                      <a:blip xmlns:r="http://schemas.openxmlformats.org/officeDocument/2006/relationships" r:embed="Rae36d118563d4006" cstate="print">
                        <a:extLst>
                          <a:ext uri="{28A0092B-C50C-407E-A947-70E740481C1C}"/>
                        </a:extLst>
                      </a:blip>
                      <a:stretch>
                        <a:fillRect/>
                      </a:stretch>
                    </pic:blipFill>
                    <pic:spPr>
                      <a:xfrm>
                        <a:off x="0" y="0"/>
                        <a:ext cx="950976" cy="890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36d118563d4006" /></Relationships>
</file>