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949d60fe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本學期第一次學生議會流會！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【記者陳建豪報導】本學期第一次召開的學生議會常會於上週二（七日）舉行，但卻因學生議員出席人數不足總數二分之一而宣告流會。 
</w:t>
          <w:br/>
          <w:t>
</w:t>
          <w:br/>
          <w:t>目前學生議員的總數為三十名，而當晚卻只陸陸續續來了九位議員，議長王永志不得已只好宣告流會，並訂於本月二十日再召開臨時會。而在流會後，到場的學生議員、學生會會長及各部部長也只能無奈的改開「座談會」，會中討論的是該如何對這些不來開會的學生議員做出處分，使其不敢忽視學生議員應盡的義務。 
</w:t>
          <w:br/>
          <w:t>
</w:t>
          <w:br/>
          <w:t>議長王永志表示：「對於選上議員後，卻無故不來開會的人，我是相當反感的，如果你現在不盡一個議員的義務，當初又何必跳出來選議員？你對得起曾投你一票的同學嗎？」 
</w:t>
          <w:br/>
          <w:t>
</w:t>
          <w:br/>
          <w:t>出席的九名議員在經過一番討論後，當場決議：常會一次無故不到或臨時會兩次不到者，運用校內各媒體公布其姓名；常會兩次不到或臨時會四次不到者記申誡，送交學校處理。而由於上述條文只是「座談會」會中所做出的規定，尚未經過學生議會的有效立法程序，所以目前尚未適用，須等到下次學生議會開會時提出此項條文，經通過後始得成立。</w:t>
          <w:br/>
        </w:r>
      </w:r>
    </w:p>
  </w:body>
</w:document>
</file>