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c898e020a4d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△淡海同舟徵生活、進修、活動、服務等四組服務員及隊輔，今起至廿七日受理報名，有意請洽B402室課指組。（張毓純） 
</w:t>
          <w:br/>
          <w:t>
</w:t>
          <w:br/>
          <w:t>△畢籌會即日起至週五，中午十二時至二時及晚上七時至九時，請大四各班班編攜帶契約書及修正過的通訊錄到五虎崗廣場旁社辦，辦理紀念冊資料校對相關事宜。（林國維） 
</w:t>
          <w:br/>
          <w:t>
</w:t>
          <w:br/>
          <w:t>△圖書館非書資料組今日至週五播放「公共安全你我他」系列影片，每日中午十二時卅分、晚上六時卅分在圖書館五樓多媒體資源室。（李光第） 
</w:t>
          <w:br/>
          <w:t>
</w:t>
          <w:br/>
          <w:t>三月十五日（週三） 
</w:t>
          <w:br/>
          <w:t>
</w:t>
          <w:br/>
          <w:t>△東南亞研究所下午二時在T601室舉辦招生說明會。（劉育孜） 
</w:t>
          <w:br/>
          <w:t>
</w:t>
          <w:br/>
          <w:t>三月十六日（週四） 
</w:t>
          <w:br/>
          <w:t>
</w:t>
          <w:br/>
          <w:t>△河左岸讀書會今晚七時討論「成長戰爭」一書，地點在L204室。（江芷澐）
</w:t>
          <w:br/>
          <w:t>
</w:t>
          <w:br/>
          <w:t>三月十七日（週五） 
</w:t>
          <w:br/>
          <w:t>
</w:t>
          <w:br/>
          <w:t>△教育學程組將於二十日至廿四日舉辦甄選，今日中午十二時至一時廿分在驚中正舉辦「89年度教育學程甄選說明會」，希望有志當教師者，先行了解權利與義務。</w:t>
          <w:br/>
        </w:r>
      </w:r>
    </w:p>
  </w:body>
</w:document>
</file>