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5b058ab204b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官 室 失 物 招 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上 學 期 至 今 ， 同 學 若 有 遺 失 物 品 者 ， 請 速 至 軍 訓 室 B422室 找 梁 嘉 祥 教 官 認 領 ， 時 間 自 今 日 起 至 三 月 十 五 日 止 ， 逾 期 未 認 領 之 各 項 物 品 ， 將 移 送 慈 幼 社 處 理 。</w:t>
          <w:br/>
        </w:r>
      </w:r>
    </w:p>
  </w:body>
</w:document>
</file>