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4bda9d82b4f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兩國「佳麗」交會淡江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△本學期來自德國科隆大學的交換生Olga Rennert，擁有一頭飄逸的醒目紅髮。她的中文名字「任佳麗」，是由本校去年交換前往科隆大學的德文三王怡芬為她取的。巧合的是，國交處徐宏忠先生也為去年由奧地利維也納大學前來的Lisa Meingasser，起了一個中文名「梅佳麗」。十二日麗澤國際交換留學生開學典禮當天，兩國「佳麗」齊聚驚聲國際會議廳，相見甚歡。午宴時更席肩而坐，儼然已成為好友。（高郁萍）</w:t>
          <w:br/>
        </w:r>
      </w:r>
    </w:p>
  </w:body>
</w:document>
</file>