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534b77d734c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少 騎 機 車 ， 少 受 累 ！  ■ 軍 訓 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近 年 來 交 通 惡 化 ， 學 生 機 車 車 禍 肇 事 層 出 不 窮 ； 本 校 自 八 十 七 年 九 月 一 日 至 八 十 八 年 九 月 三 十 日 止 ， 騎 乘 機 車 發 生 車 禍 本 校 登 記 有 案 者 計 四 十 三 件 ， 學 生 死 亡 二 人 、 重 傷 三 人 、 輕 傷 三 十 八 人 。 如 此 高 之 肇 事 率 ， 對 這 些 肇 事 之 同 學 及 其 家 屬 而 言 ， 騎 乘 機 車 實 為 揮 之 不 去 之 夢 魘 。 因 此 ， 我 們 誠 摯 呼 籲 ， 同 學 不 要 騎 乘 機 車 通 學 ， 多 加 利 用 大 眾 運 輸 工 具 捷 運 、 捷 運 接 駁 車 輛 、 指 南 客 運 ， 以 確 保 行 的 安 全 。 
</w:t>
          <w:br/>
          <w:t>
</w:t>
          <w:br/>
          <w:t>騎 車 機 車 之 缺 點 ： 一 、 學 校 周 邊 停 車 位 難 尋 ； 二 、 肇 事 率 高 ； 三 、 容 易 遭 竊 ； 四 、 身 體 易 受 傷 害 （ 肉 包 鐵 ） ； 五 、 下 雨 天 能 見 度 差 。 
</w:t>
          <w:br/>
          <w:t>
</w:t>
          <w:br/>
          <w:t>基 於 以 上 原 因 ， 希 望 同 學 愛 惜 自 己 生 命 ， 儘 量 運 用 大 眾 運 輸 系 統 ！ 
</w:t>
          <w:br/>
          <w:t>
</w:t>
          <w:br/>
          <w:t>編 者 按 ： 本 報 將 自 本 期 起 ， 接 受 軍 訓 室 委 託 ， 開 闢 騎 士 安 全 專 欄 ， 討 論 機 車 防 竊 、 騎 乘 方 法 等 內 容 ， 以 提 醒 師 生 注 意 騎 車 時 的 安 全 準 備 。</w:t>
          <w:br/>
        </w:r>
      </w:r>
    </w:p>
  </w:body>
</w:document>
</file>