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8ce256c1b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益 清 流 行 不 落 人 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畢 業 於 夜 企 管 系 二 十 三 屆 的 游 益 清 瘦 身 成 功 ， 變 成 百 分 百 美 女 外 還 事 業 得 意 。 現 任 三 光 儀 器 有 限 公 司 會 計 課 長 的 她 精 明 幹 練 受 學 長 青 睞 ， 成 為 夜 企 管 系 校 友 會 有 史 以 來 第 一 位 女 秘 書 長 。 她 說 她 流 行 不 落 人 後 ， 人 家 是 Hello Kitty， 自 己 的 英 文 名 字 是 Hello 「 Katty」 。 （ 許 耀 云 ）</w:t>
          <w:br/>
        </w:r>
      </w:r>
    </w:p>
  </w:body>
</w:document>
</file>