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4ccdba9a414e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打敗國內女子乙組擊劍界第一把交椅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【記者何純惠報導】本校土木四徐悅珊於大專盃擊劍賽中，打敗國內女子乙組擊劍界的第一把交椅何云群，為本校奪得女子鈍劍冠軍，跌破眾人眼鏡。此次大專盃，擊劍校隊共抱回一冠二亞一殿，出盡鋒頭。
</w:t>
          <w:br/>
          <w:t>
</w:t>
          <w:br/>
          <w:t>　比賽於12月17至20日在高雄海專舉行。女子組個人鈍劍冠亞軍爭奪賽中，開始時都是拉鋸戰，比數很近，但最後徐悅珊先取得15積分，以一個漂亮的還擊，冷靜化解對方攻勢，政大何云群以8分飲恨。何云群一直是國內女子擊劍界的第一把交椅，這次比賽本想為個人擊劍生涯畫下完美句點，可惜被徐悅珊以一個「撥擋還擊」，化解飛刺，擊碎夢想。而徐悅珊在擊敗政大強敵後，流下感動的淚水。
</w:t>
          <w:br/>
          <w:t>
</w:t>
          <w:br/>
          <w:t>　女子組團體銳劍、鈍劍方面均獲亞軍，銳劍由法文三李彥靜、德文一李容甄、財務系蘇宥嘉組成；鈍劍方面有土木四徐悅珊、蔡宜欣、會計四黃慧茹、水環二謝怡君，本校以積分38落敗，輸給宿敵政大。
</w:t>
          <w:br/>
          <w:t>
</w:t>
          <w:br/>
          <w:t>　男子組則在軍刀方面獲得男子團體組殿軍，成員有資工三張勝錕、英文二黃皓志，及會計五楊哲輝。一開始積分遙遙領先，但由於楊哲輝帶傷上場，所以在此失分頗多，最後只取得殿軍。</w:t>
          <w:br/>
        </w:r>
      </w:r>
    </w:p>
  </w:body>
</w:document>
</file>