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f632d224b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校長張紘炬（右二）參加新春開筆，當場揮毫，大方寫下「迎」字。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校長張紘炬（右二）參加新春開筆，當場揮毫，大方寫下「迎」字。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292352"/>
              <wp:effectExtent l="0" t="0" r="0" b="0"/>
              <wp:docPr id="1" name="IMG_05d17d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7a7d0894-3f2d-43c0-96d6-b782289eca88.jpg"/>
                      <pic:cNvPicPr/>
                    </pic:nvPicPr>
                    <pic:blipFill>
                      <a:blip xmlns:r="http://schemas.openxmlformats.org/officeDocument/2006/relationships" r:embed="R5bf4fe5f9ad240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292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f4fe5f9ad2403a" /></Relationships>
</file>