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7344833e24c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停 車 位 不 足 同 學 大 吐 苦 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近 來 在 本 校 蛋 捲 廣 場 BBS校 長 版 上 ， 有 關 機 車 停 車 位 不 足 的 問 題 ， 再 度 引 起 熱 烈 討 論 ， 多 位 學 生 反 映 ， 男 生 既 沒 有 宿 舍 可 以 住 ， 騎 機 車 上 課 卻 又 沒 有 停 車 位 可 停 ， 還 有 可 能 被 交 通 警 察 「 拍 照 留 念 」 ， 而 向 校 長 大 呼 不 公 平 。 
</w:t>
          <w:br/>
          <w:t>
</w:t>
          <w:br/>
          <w:t>日 前 ， 校 長 張 紘 炬 作 出 回 應 ， 指 示 總 務 處 交 安 組 宣 導 一 個 重 要 的 觀 念 ， 學 校 並 不 贊 成 學 生 騎 機 車 或 開 車 到 校 ， 學 校 也 沒 有 義 務 提 供 停 車 位 。 此 外 ， 校 長 也 要 求 交 安 組 儘 速 研 議 機 車 停 車 管 理 辦 法 ， 與 教 職 員 交 通 車 及 捷 運 搭 乘 接 駁 辦 法 ， 以 解 決 學 校 週 圍 交 通 問 題 。 
</w:t>
          <w:br/>
          <w:t>
</w:t>
          <w:br/>
          <w:t>總 務 處 交 安 組 黃 輝 南 組 長 再 度 呼 籲 ， 已 於 上 月 十 八 日 開 始 上 路 的 捷 運 接 駁 公 車 ， 其 中 與 淡 水 線 銜 接 的 「 紅 二 五 」 、 「 紅 二 七 」 路 公 車 ， 均 為 經 過 本 校 的 接 駁 車 ， 所 有 的 教 職 員 工 、 學 生 應 多 加 利 用 至 校 上 下 課 （ 班 ） ， 才 能 減 少 學 校 周 圍 不 好 停 車 的 困 擾 。</w:t>
          <w:br/>
        </w:r>
      </w:r>
    </w:p>
  </w:body>
</w:document>
</file>