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6513c6fff49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推 廣 教 育 學 分 班 134人 結 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雅 韻 報 導 】 本 校 推 廣 教 育 中 心 於 九 月 十 二 日 舉 行 學 分 班 結 業 典 禮 ， 校 長 親 臨 驚 聲 大 樓 紀 念 大 樓 中 正 紀 念 堂 主 持 結 業 典 禮 ， 共 有 一 百 一 十 六 位 碩 士 班 學 員 與 十 八 位 學 士 班 學 員 領 到 結 業 證 書 ， 象 徵 他 們 多 年 努 力 向 學 的 成 果 。 
</w:t>
          <w:br/>
          <w:t>
</w:t>
          <w:br/>
          <w:t>當 天 校 長 首 先 致 詞 ， 恭 賀 學 員 順 利 結 業 ， 並 表 示 很 高 興 淡 江 又 多 了 校 友 ， 桃 園 縣 議 員 謝 彰 文 先 生 代 表 學 員 致 詞 ， 隨 後 頒 發 學 業 、 服 務 、 全 勤 、 勤 學 等 四 項 獎 項 ， 典 禮 後 大 家 移 往 驚 聲 大 樓 十 樓 觀 海 堂 舉 行 餐 會 ， 大 家 話 家 常 ， 互 相 探 詢 上 學 日 子 的 趣 聞 。 
</w:t>
          <w:br/>
          <w:t>
</w:t>
          <w:br/>
          <w:t>學 分 班 的 碩 士 班 約 一 年 半 的 時 間 需 修 完 三 十 六 學 分 ， 學 士 班 則 要 花 三 年 半 的 時 間 修 完 九 十 六 個 學 分 ， 修 習 四 年 、 大 陸 所 第 一 名 結 業 的 耿 一 塵 先 生 認 為 成 績 優 異 的 學 員 應 保 送 正 規 班 ， 耿 先 生 曾 向 校 長 反 映 這 項 問 題 ， 校 長 表 示 願 意 再 研 究 這 項 提 議 的 可 行 性 。 
</w:t>
          <w:br/>
          <w:t>
</w:t>
          <w:br/>
          <w:t>【 本 報 訊 】 由 行 政 院 公 共 工 程 委 員 會 主 辦 ， 委 託 本 校 建 教 合 作 中 心 訓 練 的 品 管 工 程 師 班 ， 已 於 九 月 廿 日 舉 行 開 訓 典 禮 ， 屆 時 廖 主 秘 宗 盛 及 工 程 管 理 處 周 處 長 竺 昆 將 蒞 臨 授 課 。 
</w:t>
          <w:br/>
          <w:t>
</w:t>
          <w:br/>
          <w:t>該 品 管 工 程 師 班 之 開 辦 乃 為 配 合 行 政 院 「 公 共 工 程 品 質 管 理 制 度 」 之 推 動 ， 以 建 立 系 統 化 之 品 質 管 制 及 管 理 ， 每 期 為 81小 時 ， 一 班 以 40人 為 限 ， 招 收 對 象 以 具 有 土 木 、 建 築 、 水 電 相 關 科 系 畢 業 ， 現 職 人 員 通 過 考 試 ， 由 工 程 會 頒 發 品 管 工 程 師 結 業 證 書 。 
</w:t>
          <w:br/>
          <w:t>
</w:t>
          <w:br/>
          <w:t>工 地 主 任 班 則 為 落 實 專 任 工 程 人 員 專 任 制 度 ， 確 保 施 工 品 質 ， 並 施 予 專 業 訓 練 ， 每 一 班 以 80人 為 限 ， 由 於 過 去 建 教 合 作 中 心 開 辦 的 類 似 課 程 已 建 立 了 良 好 的 口 碑 ， 一 開 班 即 造 成 搶 報 熱 潮 ， 目 前 此 兩 班 級 人 數 均 己 額 滿 ， 下 一 梯 次 將 訂 於 12月 中 旬 開 課 。 
</w:t>
          <w:br/>
          <w:t>
</w:t>
          <w:br/>
          <w:t>建 教 合 作 中 心 李 德 昭 主 任 表 示 ： 類 似 上 述 證 照 訓 練 班 ， 尚 有 環 保 署 甲 乙 級 事 業 廢 水 處 理 專 責 人 員 訓 練 班 、 營 建 署 公 寓 大 廈 事 務 管 理 、 防 火 設 安 技 術 人 員 訓 練 班 ， 均 由 政 府 委 託 辦 理 中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1184" cy="701040"/>
              <wp:effectExtent l="0" t="0" r="0" b="0"/>
              <wp:docPr id="1" name="IMG_0f5824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9/m\aa8d94dc-5938-4d55-99ac-90bd64399d23.JPG"/>
                      <pic:cNvPicPr/>
                    </pic:nvPicPr>
                    <pic:blipFill>
                      <a:blip xmlns:r="http://schemas.openxmlformats.org/officeDocument/2006/relationships" r:embed="R621c13309d3241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1184" cy="701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1c13309d32412e" /></Relationships>
</file>