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303b349874f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到 怡 富 工 作 的 人 ， 不 一 定 需 要 工 作 經 驗 ， 也 不 一 定 要 財 經 背 景 ， 重 要 的 是 懂 得 學 習 。 （ 怡 富 證 券 投 顧 總 經 理 張 金 清 ）</w:t>
          <w:br/>
        </w:r>
      </w:r>
    </w:p>
  </w:body>
</w:document>
</file>