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d5146fc98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將 輔 導 翰 林 館 成 立 管 理 委 員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對 於 十 月 二 十 日 學 校 商 館 外 的 大 學 城 翰 林 館 停 水 停 電 ， 造 成 租 住 同 學 不 便 一 事 ， 學 校 將 輔 導 其 成 立 管 理 委 員 會 。 
</w:t>
          <w:br/>
          <w:t>
</w:t>
          <w:br/>
          <w:t>學 務 長 葛 煥 昭 上 月 廿 一 日 指 示 ， 首 先 協 助 大 學 城 住 戶 於 最 短 時 間 恢 復 供 電 ， 並 輔 助 該 社 區 成 立 管 理 委 員 會 。 於 是 由 玉 園 馮 明 玉 收 費 ， 委 託 大 陸 麵 店 劉 國 璋 交 電 費 ， 果 然 廿 二 日 下 午 即 來 電 ， 。 生 活 輔 導 組 隨 即 於 廿 二 日 ， 發 函 邀 請 翰 林 館 所 有 住 戶 ， 於 廿 三 日 於 商 館 408室 召 開 住 戶 會 議 ， 組 長 常 克 仁 在 會 中 表 示 ， 希 望 在 學 期 末 前 該 社 區 成 立 委 員 會 來 處 理 所 有 事 件 ， 若 問 題 仍 無 法 解 決 ， 將 發 動 所 有 的 學 生 團 體 ， 也 將 發 資 料 給 新 生 ， 不 准 學 生 住 大 學 城 。 此 舉 主 要 是 希 望 不 要 犧 牲 學 生 的 權 益 ， 因 為 學 生 都 是 乖 乖 繳 房 租 ， 房 東 收 完 房 租 就 不 管 事 ， 實 在 說 不 過 去 。 
</w:t>
          <w:br/>
          <w:t>
</w:t>
          <w:br/>
          <w:t>會 中 住 戶 們 隨 即 成 立 籌 備 小 組 ， 由 大 陸 麵 店 劉 國 璋 擔 任 主 任 委 員 ， 共 十 三 位 成 員 ， 上 週 二 於 商 館 418室 召 開 第 二 次 籌 備 小 組 會 議 ， 會 中 決 議 ： 除 實 施 籌 備 委 員 任 務 分 工 外 ， 決 定 本 月 十 七 日 將 召 開 大 學 城 翰 林 館 第 一 次 區 分 所 有 權 人 會 議 。</w:t>
          <w:br/>
        </w:r>
      </w:r>
    </w:p>
  </w:body>
</w:document>
</file>