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409a7c8c7d45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 十 週 年 校 慶 LOGO底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本 校 五 十 週 年 校 慶 象 徵 圖 案 （ LOGO） 於 本 月 十 四 日 甄 選 出 前 三 名 及 佳 作 作 品 ， 上 週 經 校 長 核 示 後 ， 確 定 由 雲 林 科 技 大 學 視 覺 傳 達 設 計 學 系 四 年 級 卓 成 法 同 學 設 計 的 第 一 名 圖 案 再 做 小 部 份 的 修 改 ， 正 式 成 為 本 校 五 十 週 年 校 慶 象 徵 LOGO（ 左 圖 ） 。 它 做 為 未 來 本 校 五 十 週 年 校 慶 的 相 關 事 物 上 。 
</w:t>
          <w:br/>
          <w:t>
</w:t>
          <w:br/>
          <w:t>校 長 張 紘 炬 表 示 ， 因 為 LOGO的 精 神 應 該 是 一 整 體 的 ， 不 要 有 負 擔 ， 而 原 作 品 是 由 一 個 幾 何 三 角 形 及 三 個 圓 組 成 ， 看 似 是 由 四 體 合 併 ， 與 精 神 理 念 較 不 符 合 。 而 三 個 圓 上 所 出 現 的 三 個 英 文 字 母 並 無 法 正 確 的 表 達 出 真 正 的 意 義 ， 因 此 在 與 作 者 溝 通 後 ， 決 定 將 原 圖 案 上 的 三 個 圓 刪 除 。 
</w:t>
          <w:br/>
          <w:t>
</w:t>
          <w:br/>
          <w:t>此 外 ， 校 長 說 ， 因 在 原 作 品 中 「 1950﹏ 2000」 及 「 淡 江 大 學 五 十 週 年 」 中 英 文 並 列 ， 會 使 整 個 作 品 顯 得 複 雜 。 而 本 校 主 要 是 朝 跨 越 二 十 世 紀 的 目 標 邁 進 ， 並 考 慮 到 此 LO??GO還 會 用 在 與 國 際 姐 妹 校 交 流 上 ， 英 文 名 稱 會 比 較 符 合 本 校 國 際 化 的 目 標 ， 所 以 刪 掉 原 圖 案 中 的 中 文 校 名 ； 至 於 「 1950﹏ 2000」 正 好 說 明 了 本 校 建 校 五 十 週 年 的 歷 程 ， 適 合 我 們 的 方 向 ， 所 以 才 予 以 保 留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8304" cy="749808"/>
              <wp:effectExtent l="0" t="0" r="0" b="0"/>
              <wp:docPr id="1" name="IMG_98214b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3/m\2b97a5fa-621f-425f-8b18-dfdedde6d574.jpg"/>
                      <pic:cNvPicPr/>
                    </pic:nvPicPr>
                    <pic:blipFill>
                      <a:blip xmlns:r="http://schemas.openxmlformats.org/officeDocument/2006/relationships" r:embed="R0b66abaeff1b43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304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66abaeff1b43d1" /></Relationships>
</file>