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0c62e990f45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毒 性 化 學 物 質 運 作 管 理 小 組 成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「 毒 」 你 千 遍 也 不 厭 倦 ?或 許 只 是 戲 謔 的 玩 笑 話 ， 但 是 ， 當 真 正 使 用 有 毒 化 學 物 質 時 卻 一 點 也 馬 虎 不 得 ！ 為 了 保 障 校 內 常 接 觸 有 毒 化 學 物 質 系 所 的 使 用 安 全 ， 校 長 張 紘 炬 指 示 ， 在 本 校 環 保 委 員 會 下 新 設 置 「 毒 性 化 學 物 質 運 作 管 理 小 組 」 ， 進 一 步 管 理 並 預 防 毒 性 化 學 原 料 在 運 作 過 程 中 ， 產 生 危 害 人 體 健 康 及 污 染 校 園 周 遭 環 境 的 可 能 。 
</w:t>
          <w:br/>
          <w:t>
</w:t>
          <w:br/>
          <w:t>教 育 部 三 月 一 日 發 函 各 大 專 院 校 ， 依 環 保 署 發 布 之 文 ， 要 求 各 校 依 「 學 術 機 構 毒 性 化 學 物 質 管 理 辦 法 」 第 四 條 ， 設 立 該 項 委 員 會 負 責 毒 性 化 學 物 質 危 害 預 防 及 應 變 計 畫 。 
</w:t>
          <w:br/>
          <w:t>
</w:t>
          <w:br/>
          <w:t>張 校 長 上 週 四 指 示 ， 因 該 項 業 務 與 本 校 環 保 委 員 會 有 重 複 ， 因 此 在 環 保 委 員 會 下 設 毒 性 化 學 運 作 管 理 小 組 ， 負 責 此 項 業 務 。 
</w:t>
          <w:br/>
          <w:t>
</w:t>
          <w:br/>
          <w:t>化 學 系 王 伯 昌 主 任 指 出 ， 包 括 化 學 、 化 工 、 水 環 等 系 所 ， 在 實 驗 室 中 經 常 運 用 毒 性 化 學 物 質 ， 而 這 些 化 學 藥 品 也 有 一 定 的 危 險 性 ， 並 且 在 運 送 、 運 作 、 儲 存 方 面 皆 需 要 專 業 的 管 理 知 識 。 但 是 ， 目 前 校 內 並 沒 有 統 一 控 管 的 行 政 單 位 ， 而 是 由 各 系 所 自 行 管 理 。 所 以 「 毒 性 化 學 物 質 管 理 小 組 」 的 設 置 ， 將 可 進 一 步 控 制 及 處 理 全 校 毒 性 藥 品 ， 並 進 行 定 期 或 不 定 期 的 安 全 檢 查 及 考 核 ， 如 此 將 更 能 保 障 使 用 師 生 的 安 全 。 
</w:t>
          <w:br/>
          <w:t>
</w:t>
          <w:br/>
          <w:t>毒 性 化 學 物 質 管 理 小 組 成 立 後 的 重 點 工 作 ， 包 含 毒 性 化 學 物 質 的 危 害 預 防 及 應 變 計 畫 ， 各 實 驗 室 、 研 究 室 輸 入 或 製 造 運 作 毒 性 化 學 物 質 的 審 核 ， 並 彙 整 及 定 期 申 報 毒 性 化 學 物 質 的 運 作 紀 錄 。 該 小 組 也 將 聘 請 具 毒 性 化 學 物 質 運 作 技 術 及 管 理 專 長 人 才 擔 任 。 
</w:t>
          <w:br/>
          <w:t>
</w:t>
          <w:br/>
          <w:t>王 伯 昌 特 別 說 明 ， 該 小 組 除 了 統 一 管 理 高 度 運 作 毒 性 化 學 藥 品 的 系 所 外 ， 其 它 系 所 如 教 資 或 大 傳 等 ， 暗 房 內 沖 洗 照 片 所 使 用 的 化 學 藥 劑 也 將 納 入 管 理 。 對 於 化 學 藥 品 使 用 過 後 ， 所 產 生 仍 具 毒 性 的 廢 棄 物 ， 將 更 謹 慎 且 專 業 進 行 處 理 。</w:t>
          <w:br/>
        </w:r>
      </w:r>
    </w:p>
  </w:body>
</w:document>
</file>